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238188C9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  <w:r w:rsidR="00925285">
        <w:rPr>
          <w:rFonts w:ascii="Franklin Gothic Medium Cond" w:hAnsi="Franklin Gothic Medium Cond"/>
          <w:sz w:val="24"/>
          <w:szCs w:val="24"/>
        </w:rPr>
        <w:t xml:space="preserve"> - Allegato A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89750B5" w:rsidR="00CA0CF6" w:rsidRDefault="00925285">
      <w:pPr>
        <w:ind w:left="6381"/>
        <w:rPr>
          <w:b/>
        </w:rPr>
      </w:pPr>
      <w:r>
        <w:rPr>
          <w:b/>
        </w:rPr>
        <w:t>Servizio Elaborazione dati</w:t>
      </w:r>
    </w:p>
    <w:p w14:paraId="7F308EC4" w14:textId="40701E11" w:rsidR="00CA0CF6" w:rsidRDefault="00925285">
      <w:pPr>
        <w:ind w:left="6381"/>
        <w:rPr>
          <w:b/>
        </w:rPr>
      </w:pPr>
      <w:r>
        <w:rPr>
          <w:b/>
        </w:rPr>
        <w:t>Piazza Virginio 9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71A8604" w14:textId="2F67597A" w:rsidR="00F55082" w:rsidRDefault="007A75D8" w:rsidP="00984C73">
      <w:pPr>
        <w:pStyle w:val="Default"/>
        <w:spacing w:after="120"/>
        <w:ind w:left="993" w:hanging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 w:rsidR="00925285">
        <w:rPr>
          <w:rFonts w:ascii="Times New Roman" w:hAnsi="Times New Roman" w:cs="Times New Roman"/>
        </w:rPr>
        <w:t xml:space="preserve"> </w:t>
      </w:r>
      <w:r w:rsidR="00984C73" w:rsidRPr="00220606">
        <w:rPr>
          <w:rFonts w:ascii="Times New Roman" w:hAnsi="Times New Roman" w:cs="Times New Roman"/>
          <w:b/>
        </w:rPr>
        <w:t xml:space="preserve">Affidamento di </w:t>
      </w:r>
      <w:r w:rsidR="00925285" w:rsidRPr="00220606">
        <w:rPr>
          <w:rFonts w:ascii="Times New Roman" w:hAnsi="Times New Roman" w:cs="Times New Roman"/>
          <w:b/>
        </w:rPr>
        <w:t xml:space="preserve">Fornitura </w:t>
      </w:r>
      <w:r w:rsidR="00AB4857">
        <w:rPr>
          <w:rFonts w:ascii="Times New Roman" w:hAnsi="Times New Roman" w:cs="Times New Roman"/>
          <w:b/>
        </w:rPr>
        <w:t>con</w:t>
      </w:r>
      <w:r w:rsidR="00925285" w:rsidRPr="00220606">
        <w:rPr>
          <w:rFonts w:ascii="Times New Roman" w:hAnsi="Times New Roman" w:cs="Times New Roman"/>
          <w:b/>
        </w:rPr>
        <w:t xml:space="preserve"> installazione </w:t>
      </w:r>
      <w:r w:rsidR="00266723" w:rsidRPr="00220606">
        <w:rPr>
          <w:rFonts w:ascii="Times New Roman" w:hAnsi="Times New Roman" w:cs="Times New Roman"/>
          <w:b/>
        </w:rPr>
        <w:t>di connettività e v</w:t>
      </w:r>
      <w:r w:rsidR="00925285" w:rsidRPr="00220606">
        <w:rPr>
          <w:rFonts w:ascii="Times New Roman" w:hAnsi="Times New Roman" w:cs="Times New Roman"/>
          <w:b/>
        </w:rPr>
        <w:t xml:space="preserve">ideosorveglianza </w:t>
      </w:r>
      <w:r w:rsidR="00984C73" w:rsidRPr="00220606">
        <w:rPr>
          <w:rFonts w:ascii="Times New Roman" w:hAnsi="Times New Roman" w:cs="Times New Roman"/>
          <w:b/>
        </w:rPr>
        <w:t xml:space="preserve">in varie zone del Comune di </w:t>
      </w:r>
      <w:r w:rsidR="00925285" w:rsidRPr="00220606">
        <w:rPr>
          <w:rFonts w:ascii="Times New Roman" w:hAnsi="Times New Roman" w:cs="Times New Roman"/>
          <w:b/>
        </w:rPr>
        <w:t>Cuneo</w:t>
      </w:r>
      <w:r w:rsidR="00984C73">
        <w:rPr>
          <w:rFonts w:ascii="Times New Roman" w:hAnsi="Times New Roman" w:cs="Times New Roman"/>
          <w:b/>
        </w:rPr>
        <w:t>.</w:t>
      </w:r>
    </w:p>
    <w:p w14:paraId="3F5B4879" w14:textId="77777777" w:rsidR="006C2E10" w:rsidRDefault="006C2E10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</w:p>
    <w:p w14:paraId="5EF81270" w14:textId="0E17BA85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8AA1873" w14:textId="77777777" w:rsidR="00266723" w:rsidRDefault="00266723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</w:p>
    <w:p w14:paraId="63F98924" w14:textId="77777777" w:rsidR="00266723" w:rsidRDefault="00266723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</w:p>
    <w:p w14:paraId="03E2ACB6" w14:textId="7078C3B9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lastRenderedPageBreak/>
        <w:t>chiede</w:t>
      </w:r>
    </w:p>
    <w:p w14:paraId="249044D3" w14:textId="73AA5BA0" w:rsidR="005D3F2C" w:rsidRDefault="007A75D8" w:rsidP="005D3F2C">
      <w:pPr>
        <w:spacing w:after="120"/>
        <w:jc w:val="both"/>
      </w:pPr>
      <w:r>
        <w:t>di essere inserito nell’elenco delle imprese da invitare per l’affi</w:t>
      </w:r>
      <w:r w:rsidR="005D3F2C">
        <w:t xml:space="preserve">damento </w:t>
      </w:r>
      <w:r w:rsidR="00925285">
        <w:t xml:space="preserve">degli appalti indicati nella manifestazione di interesse </w:t>
      </w:r>
      <w:r w:rsidR="00925285" w:rsidRPr="0090336C">
        <w:t>prot</w:t>
      </w:r>
      <w:r w:rsidR="00AB4857">
        <w:t>ocollo</w:t>
      </w:r>
      <w:r w:rsidR="00266723" w:rsidRPr="0090336C">
        <w:t xml:space="preserve"> </w:t>
      </w:r>
      <w:r w:rsidR="0090336C" w:rsidRPr="0090336C">
        <w:t>nr.</w:t>
      </w:r>
      <w:r w:rsidR="0090336C">
        <w:t xml:space="preserve"> </w:t>
      </w:r>
      <w:r w:rsidR="0090336C" w:rsidRPr="0090336C">
        <w:t>20210079799</w:t>
      </w:r>
      <w:r w:rsidR="0090336C">
        <w:t xml:space="preserve"> </w:t>
      </w:r>
      <w:r w:rsidR="00925285" w:rsidRPr="00B47F26">
        <w:t>del</w:t>
      </w:r>
      <w:r w:rsidR="00266723">
        <w:t xml:space="preserve"> </w:t>
      </w:r>
      <w:r w:rsidR="00BD27A7">
        <w:t>4 novembre 2021</w:t>
      </w:r>
      <w:r w:rsidR="00925285">
        <w:t xml:space="preserve"> </w:t>
      </w:r>
      <w:r w:rsidR="005D3F2C">
        <w:t xml:space="preserve">relativamente al/ai seguente/i </w:t>
      </w:r>
      <w:r w:rsidR="00925285">
        <w:t>zone del Comune di Cuneo/</w:t>
      </w:r>
      <w:r w:rsidR="005D3F2C">
        <w:t xml:space="preserve"> [</w:t>
      </w:r>
      <w:r w:rsidR="005D3F2C" w:rsidRPr="00266723">
        <w:rPr>
          <w:b/>
        </w:rPr>
        <w:t>barrare la/le casella/e che interessa/no</w:t>
      </w:r>
      <w:r w:rsidR="005D3F2C">
        <w:t>]:</w:t>
      </w:r>
    </w:p>
    <w:p w14:paraId="5BF82786" w14:textId="52F6B106" w:rsidR="00832D78" w:rsidRPr="00832D78" w:rsidRDefault="00AB4857" w:rsidP="00193466">
      <w:pPr>
        <w:pStyle w:val="CSAArticolo"/>
        <w:ind w:left="567"/>
      </w:pPr>
      <w:sdt>
        <w:sdtPr>
          <w:id w:val="70113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>
        <w:t xml:space="preserve"> </w:t>
      </w:r>
      <w:r w:rsidR="00925285">
        <w:t>A) Zona</w:t>
      </w:r>
      <w:r w:rsidR="00726806">
        <w:t xml:space="preserve"> 1 - </w:t>
      </w:r>
      <w:r w:rsidR="00925285">
        <w:t>Quartiere San Paolo</w:t>
      </w:r>
    </w:p>
    <w:p w14:paraId="5A112F3F" w14:textId="4E547A31" w:rsidR="00832D78" w:rsidRPr="00832D78" w:rsidRDefault="00AB4857" w:rsidP="00193466">
      <w:pPr>
        <w:pStyle w:val="CSAArticolo"/>
        <w:ind w:left="567"/>
      </w:pPr>
      <w:sdt>
        <w:sdtPr>
          <w:id w:val="-4339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>
        <w:t xml:space="preserve"> </w:t>
      </w:r>
      <w:r w:rsidR="00925285">
        <w:t>B) Zona</w:t>
      </w:r>
      <w:r w:rsidR="00726806">
        <w:t xml:space="preserve"> 2 - </w:t>
      </w:r>
      <w:r w:rsidR="006F16D8">
        <w:t>C</w:t>
      </w:r>
      <w:r w:rsidR="00925285">
        <w:t>orso Nizza</w:t>
      </w:r>
    </w:p>
    <w:p w14:paraId="604E6F7B" w14:textId="6BBC9CD8" w:rsidR="00832D78" w:rsidRPr="00832D78" w:rsidRDefault="00AB4857" w:rsidP="00193466">
      <w:pPr>
        <w:pStyle w:val="CSAArticolo"/>
        <w:ind w:left="567"/>
      </w:pPr>
      <w:sdt>
        <w:sdtPr>
          <w:id w:val="134404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>
        <w:t xml:space="preserve"> </w:t>
      </w:r>
      <w:r w:rsidR="00925285">
        <w:t>C) Zona</w:t>
      </w:r>
      <w:r w:rsidR="00726806">
        <w:t xml:space="preserve"> 3 -</w:t>
      </w:r>
      <w:r w:rsidR="00925285">
        <w:t xml:space="preserve"> Quartiere </w:t>
      </w:r>
      <w:proofErr w:type="spellStart"/>
      <w:r w:rsidR="00925285">
        <w:t>Cerialdo</w:t>
      </w:r>
      <w:bookmarkStart w:id="0" w:name="_GoBack"/>
      <w:bookmarkEnd w:id="0"/>
      <w:proofErr w:type="spellEnd"/>
    </w:p>
    <w:p w14:paraId="6ECD3B5F" w14:textId="526BB143" w:rsidR="005D3F2C" w:rsidRDefault="005D3F2C">
      <w:pPr>
        <w:spacing w:after="120"/>
        <w:jc w:val="both"/>
      </w:pPr>
    </w:p>
    <w:p w14:paraId="5D0B8BF6" w14:textId="77777777" w:rsidR="00904EBC" w:rsidRDefault="00904EBC" w:rsidP="00695486">
      <w:pPr>
        <w:autoSpaceDE w:val="0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00E2C942" w:rsidR="00CA0CF6" w:rsidRPr="00843238" w:rsidRDefault="00AB4857" w:rsidP="00193466">
      <w:pPr>
        <w:autoSpaceDE w:val="0"/>
        <w:spacing w:after="120"/>
        <w:ind w:left="567"/>
        <w:jc w:val="both"/>
      </w:pPr>
      <w:sdt>
        <w:sdtPr>
          <w:id w:val="37420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>
        <w:rPr>
          <w:rFonts w:cs="Symbol"/>
          <w:szCs w:val="22"/>
        </w:rPr>
        <w:t xml:space="preserve"> </w:t>
      </w:r>
      <w:r w:rsidR="007A75D8">
        <w:rPr>
          <w:rFonts w:cs="Symbol"/>
          <w:szCs w:val="22"/>
        </w:rPr>
        <w:t>che non ricorre nei propri confronti alcuna delle cause di esclusione di partecipazione alle</w:t>
      </w:r>
      <w:r w:rsidR="007A75D8">
        <w:rPr>
          <w:rFonts w:cs="Symbol"/>
          <w:color w:val="000000"/>
          <w:szCs w:val="22"/>
        </w:rPr>
        <w:t xml:space="preserve"> procedure di affidamento di cui all’articolo 80 del </w:t>
      </w:r>
      <w:bookmarkStart w:id="1" w:name="_inizio"/>
      <w:r w:rsidR="007A75D8">
        <w:rPr>
          <w:rFonts w:cs="Symbol"/>
          <w:color w:val="000000"/>
        </w:rPr>
        <w:t>decreto legislativo 18 aprile 2016, n. 50</w:t>
      </w:r>
      <w:bookmarkEnd w:id="1"/>
      <w:r w:rsidR="00041D3E">
        <w:rPr>
          <w:rFonts w:cs="Symbol"/>
          <w:color w:val="000000"/>
        </w:rPr>
        <w:t xml:space="preserve"> s.m.i.</w:t>
      </w:r>
      <w:r w:rsidR="007A75D8">
        <w:rPr>
          <w:rFonts w:cs="Symbol"/>
          <w:color w:val="000000"/>
        </w:rPr>
        <w:t xml:space="preserve"> «</w:t>
      </w:r>
      <w:r w:rsidR="007A75D8">
        <w:rPr>
          <w:rFonts w:cs="Symbol"/>
          <w:i/>
          <w:color w:val="000000"/>
        </w:rPr>
        <w:t>Codice dei contratti pubblici</w:t>
      </w:r>
      <w:r w:rsidR="007A75D8">
        <w:rPr>
          <w:rFonts w:cs="Symbol"/>
          <w:color w:val="000000"/>
        </w:rPr>
        <w:t>»</w:t>
      </w:r>
      <w:r w:rsidR="007A75D8">
        <w:rPr>
          <w:rFonts w:cs="Symbol"/>
          <w:color w:val="000000"/>
          <w:szCs w:val="22"/>
        </w:rPr>
        <w:t xml:space="preserve"> </w:t>
      </w:r>
      <w:r w:rsidR="007A75D8">
        <w:rPr>
          <w:color w:val="000000"/>
          <w:szCs w:val="22"/>
        </w:rPr>
        <w:t>[requisiti di ordine generale];</w:t>
      </w:r>
    </w:p>
    <w:p w14:paraId="64E455E5" w14:textId="7E31899E" w:rsidR="00843238" w:rsidRPr="00C13F9C" w:rsidRDefault="00AB4857" w:rsidP="00193466">
      <w:pPr>
        <w:widowControl w:val="0"/>
        <w:autoSpaceDE w:val="0"/>
        <w:spacing w:after="120"/>
        <w:ind w:left="567"/>
        <w:jc w:val="both"/>
      </w:pPr>
      <w:sdt>
        <w:sdtPr>
          <w:id w:val="-7575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>
        <w:rPr>
          <w:rFonts w:cs="Symbol"/>
          <w:color w:val="000000"/>
          <w:szCs w:val="22"/>
        </w:rPr>
        <w:t xml:space="preserve"> </w:t>
      </w:r>
      <w:r w:rsidR="00843238">
        <w:rPr>
          <w:rFonts w:cs="Symbol"/>
          <w:color w:val="000000"/>
          <w:szCs w:val="22"/>
        </w:rPr>
        <w:t xml:space="preserve">di essere in possesso dei requisiti di idoneità professionale e </w:t>
      </w:r>
      <w:r w:rsidR="00843238" w:rsidRPr="00AA6181">
        <w:t>capacità tecnica e professionale</w:t>
      </w:r>
      <w:r w:rsidR="00843238">
        <w:rPr>
          <w:rFonts w:cs="Symbol"/>
          <w:color w:val="000000"/>
          <w:szCs w:val="22"/>
        </w:rPr>
        <w:t xml:space="preserve"> richiesti nell’avviso di indagine di mercato protocollo</w:t>
      </w:r>
      <w:r>
        <w:rPr>
          <w:rFonts w:cs="Symbol"/>
          <w:color w:val="000000"/>
          <w:szCs w:val="22"/>
        </w:rPr>
        <w:t xml:space="preserve"> nr.</w:t>
      </w:r>
      <w:r w:rsidRPr="00AB4857">
        <w:t xml:space="preserve"> </w:t>
      </w:r>
      <w:r w:rsidRPr="00AB4857">
        <w:rPr>
          <w:rFonts w:cs="Symbol"/>
          <w:color w:val="000000"/>
          <w:szCs w:val="22"/>
        </w:rPr>
        <w:t>20210079799</w:t>
      </w:r>
      <w:r>
        <w:rPr>
          <w:rFonts w:cs="Symbol"/>
          <w:color w:val="000000"/>
          <w:szCs w:val="22"/>
        </w:rPr>
        <w:t xml:space="preserve"> </w:t>
      </w:r>
      <w:r w:rsidR="00984C73" w:rsidRPr="00AB4857">
        <w:rPr>
          <w:rFonts w:cs="Symbol"/>
          <w:color w:val="000000"/>
          <w:szCs w:val="22"/>
        </w:rPr>
        <w:t xml:space="preserve">del </w:t>
      </w:r>
      <w:r w:rsidR="003C7713" w:rsidRPr="00AB4857">
        <w:rPr>
          <w:rFonts w:cs="Symbol"/>
          <w:color w:val="000000"/>
          <w:szCs w:val="22"/>
        </w:rPr>
        <w:t>4 novembre</w:t>
      </w:r>
      <w:r w:rsidR="003C7713">
        <w:rPr>
          <w:rFonts w:cs="Symbol"/>
          <w:color w:val="000000"/>
          <w:szCs w:val="22"/>
        </w:rPr>
        <w:t xml:space="preserve"> 2021</w:t>
      </w:r>
      <w:r w:rsidR="006E26C0">
        <w:rPr>
          <w:rFonts w:cs="Symbol"/>
          <w:color w:val="000000"/>
          <w:szCs w:val="22"/>
        </w:rPr>
        <w:t xml:space="preserve"> </w:t>
      </w:r>
      <w:r w:rsidR="00843238">
        <w:rPr>
          <w:rFonts w:cs="Symbol"/>
          <w:color w:val="000000"/>
          <w:szCs w:val="22"/>
        </w:rPr>
        <w:t>e in particolare:</w:t>
      </w:r>
    </w:p>
    <w:p w14:paraId="389E9CC4" w14:textId="77777777" w:rsidR="00266723" w:rsidRDefault="00AB4857" w:rsidP="00193466">
      <w:pPr>
        <w:widowControl w:val="0"/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sdt>
        <w:sdtPr>
          <w:id w:val="-91284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 w:rsidRPr="000B4B05">
        <w:rPr>
          <w:rFonts w:cs="Symbol"/>
          <w:color w:val="000000"/>
          <w:szCs w:val="22"/>
        </w:rPr>
        <w:t xml:space="preserve"> </w:t>
      </w:r>
      <w:r w:rsidR="00843238" w:rsidRPr="000B4B05">
        <w:rPr>
          <w:rFonts w:cs="Symbol"/>
          <w:color w:val="000000"/>
          <w:szCs w:val="22"/>
        </w:rPr>
        <w:t xml:space="preserve">requisiti di idoneità professionale: </w:t>
      </w:r>
    </w:p>
    <w:p w14:paraId="26C01D31" w14:textId="752847A7" w:rsidR="00843238" w:rsidRDefault="00843238" w:rsidP="00266723">
      <w:pPr>
        <w:pStyle w:val="Paragrafoelenco"/>
        <w:widowControl w:val="0"/>
        <w:numPr>
          <w:ilvl w:val="0"/>
          <w:numId w:val="11"/>
        </w:numPr>
        <w:autoSpaceDE w:val="0"/>
        <w:spacing w:after="120"/>
        <w:jc w:val="both"/>
        <w:rPr>
          <w:rFonts w:cs="Symbol"/>
          <w:color w:val="000000"/>
          <w:szCs w:val="22"/>
        </w:rPr>
      </w:pPr>
      <w:r w:rsidRPr="00266723">
        <w:rPr>
          <w:rFonts w:cs="Symbol"/>
          <w:color w:val="000000"/>
          <w:szCs w:val="22"/>
        </w:rPr>
        <w:t xml:space="preserve">iscrizione al registro delle Imprese presso la competente Camera di Commercio, Industria, Artigianato e Agricoltura [C.C.I.A.A.]  per un’attività imprenditoriale ricomprendente </w:t>
      </w:r>
      <w:r w:rsidR="006C2E10" w:rsidRPr="00266723">
        <w:rPr>
          <w:rFonts w:cs="Symbol"/>
          <w:color w:val="000000"/>
          <w:szCs w:val="22"/>
        </w:rPr>
        <w:t>l’</w:t>
      </w:r>
      <w:r w:rsidRPr="00266723">
        <w:rPr>
          <w:rFonts w:cs="Symbol"/>
          <w:color w:val="000000"/>
          <w:szCs w:val="22"/>
        </w:rPr>
        <w:t>oggetto dell’appalto ovvero, se cittadino di altro Stato membro non residente in Italia, iscrizione presso uno dei registri professionali o commerciali di cui all’Allegato XVI del Codice</w:t>
      </w:r>
      <w:r w:rsidRPr="000B4B05">
        <w:rPr>
          <w:vertAlign w:val="superscript"/>
        </w:rPr>
        <w:footnoteReference w:id="2"/>
      </w:r>
      <w:r w:rsidRPr="00266723">
        <w:rPr>
          <w:rFonts w:cs="Symbol"/>
          <w:color w:val="000000"/>
          <w:szCs w:val="22"/>
        </w:rPr>
        <w:t>;</w:t>
      </w:r>
    </w:p>
    <w:p w14:paraId="2551CBA7" w14:textId="2EC6CB1B" w:rsidR="00266723" w:rsidRPr="00266723" w:rsidRDefault="00266723" w:rsidP="00266723">
      <w:pPr>
        <w:pStyle w:val="Paragrafoelenco"/>
        <w:widowControl w:val="0"/>
        <w:numPr>
          <w:ilvl w:val="0"/>
          <w:numId w:val="11"/>
        </w:numPr>
        <w:autoSpaceDE w:val="0"/>
        <w:spacing w:after="120"/>
        <w:jc w:val="both"/>
        <w:rPr>
          <w:rFonts w:cs="Symbol"/>
          <w:color w:val="000000"/>
          <w:szCs w:val="22"/>
        </w:rPr>
      </w:pPr>
      <w:r>
        <w:rPr>
          <w:rFonts w:cs="Symbol"/>
          <w:color w:val="000000"/>
          <w:szCs w:val="22"/>
        </w:rPr>
        <w:t>e</w:t>
      </w:r>
      <w:r w:rsidRPr="00266723">
        <w:rPr>
          <w:rFonts w:cs="Symbol"/>
          <w:color w:val="000000"/>
          <w:szCs w:val="22"/>
        </w:rPr>
        <w:t>sclusivame</w:t>
      </w:r>
      <w:r w:rsidR="005A32EC">
        <w:rPr>
          <w:rFonts w:cs="Symbol"/>
          <w:color w:val="000000"/>
          <w:szCs w:val="22"/>
        </w:rPr>
        <w:t xml:space="preserve">nte per l’impianto della zona 1, </w:t>
      </w:r>
      <w:r w:rsidRPr="00266723">
        <w:rPr>
          <w:rFonts w:cs="Symbol"/>
          <w:color w:val="000000"/>
          <w:szCs w:val="22"/>
        </w:rPr>
        <w:t>abilitazione professionale all’installazione di impianti di cui al Decreto del ministero dello sviluppo economico 22 gennaio 2008, n. 37, “Regolamento concernente l'attuazione dell'articolo 11-quaterdecies, comma13, lettera a) della legge n. 248 del 2005, recante riordino delle disposizioni in materia di attività di installazione degli impianti all'interno degli edifici.</w:t>
      </w:r>
    </w:p>
    <w:p w14:paraId="371E2E08" w14:textId="15AA1825" w:rsidR="00FB4989" w:rsidRDefault="00AB4857" w:rsidP="00193466">
      <w:pPr>
        <w:autoSpaceDE w:val="0"/>
        <w:ind w:left="567"/>
        <w:jc w:val="both"/>
        <w:rPr>
          <w:color w:val="000000"/>
          <w:szCs w:val="22"/>
        </w:rPr>
      </w:pPr>
      <w:sdt>
        <w:sdtPr>
          <w:id w:val="-24087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>
        <w:rPr>
          <w:color w:val="000000"/>
          <w:szCs w:val="22"/>
        </w:rPr>
        <w:t xml:space="preserve"> </w:t>
      </w:r>
      <w:r w:rsidR="00FB4989"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B2C61B" w14:textId="77777777" w:rsidR="00193466" w:rsidRDefault="00193466" w:rsidP="00193466">
      <w:pPr>
        <w:widowControl w:val="0"/>
        <w:autoSpaceDE w:val="0"/>
        <w:spacing w:after="120"/>
        <w:ind w:left="567"/>
        <w:jc w:val="both"/>
        <w:rPr>
          <w:color w:val="000000"/>
          <w:szCs w:val="22"/>
        </w:rPr>
      </w:pPr>
    </w:p>
    <w:p w14:paraId="29584903" w14:textId="22F1E632" w:rsidR="00524A6A" w:rsidRPr="008B055B" w:rsidRDefault="00AB4857" w:rsidP="00193466">
      <w:pPr>
        <w:widowControl w:val="0"/>
        <w:autoSpaceDE w:val="0"/>
        <w:spacing w:after="120"/>
        <w:ind w:left="567"/>
        <w:jc w:val="both"/>
      </w:pPr>
      <w:sdt>
        <w:sdtPr>
          <w:id w:val="-41016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66">
            <w:rPr>
              <w:rFonts w:ascii="MS Gothic" w:eastAsia="MS Gothic" w:hAnsi="MS Gothic" w:hint="eastAsia"/>
            </w:rPr>
            <w:t>☐</w:t>
          </w:r>
        </w:sdtContent>
      </w:sdt>
      <w:r w:rsidR="00193466">
        <w:rPr>
          <w:color w:val="000000"/>
          <w:szCs w:val="22"/>
        </w:rPr>
        <w:t xml:space="preserve"> </w:t>
      </w:r>
      <w:r w:rsidR="00FB4989"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lastRenderedPageBreak/>
        <w:t>autorizza</w:t>
      </w:r>
    </w:p>
    <w:p w14:paraId="28D7F216" w14:textId="57BF0B01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</w:t>
      </w:r>
      <w:r w:rsidR="005D3F2C">
        <w:rPr>
          <w:rFonts w:ascii="Times New Roman" w:hAnsi="Times New Roman" w:cs="Times New Roman"/>
          <w:sz w:val="24"/>
          <w:szCs w:val="24"/>
        </w:rPr>
        <w:t>nviare le comunicazioni relative</w:t>
      </w:r>
      <w:r>
        <w:rPr>
          <w:rFonts w:ascii="Times New Roman" w:hAnsi="Times New Roman" w:cs="Times New Roman"/>
          <w:sz w:val="24"/>
          <w:szCs w:val="24"/>
        </w:rPr>
        <w:t xml:space="preserve">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3208FB62" w14:textId="06A67E54" w:rsidR="00CA0CF6" w:rsidRDefault="00592670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Elaborazione dati e Servizi demografici</w:t>
      </w:r>
    </w:p>
    <w:p w14:paraId="1DA09A79" w14:textId="45B73920" w:rsidR="00CA0CF6" w:rsidRDefault="00B34A04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 xml:space="preserve">Dott. </w:t>
      </w:r>
      <w:r w:rsidR="00592670">
        <w:rPr>
          <w:rFonts w:ascii="Book Antiqua" w:hAnsi="Book Antiqua"/>
          <w:b/>
        </w:rPr>
        <w:t>Pier-Angelo Mariani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  <w:footnote w:id="2">
    <w:p w14:paraId="332CA2F7" w14:textId="77777777" w:rsidR="00843238" w:rsidRDefault="00843238" w:rsidP="00843238">
      <w:pPr>
        <w:pStyle w:val="Testonotaapidipagina"/>
      </w:pPr>
      <w:r w:rsidRPr="003835B6">
        <w:rPr>
          <w:rStyle w:val="Rimandonotaapidipagina"/>
        </w:rPr>
        <w:footnoteRef/>
      </w:r>
      <w:r w:rsidRPr="003835B6">
        <w:t xml:space="preserve"> Articolo 83 del Codice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5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6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9841D4"/>
    <w:multiLevelType w:val="hybridMultilevel"/>
    <w:tmpl w:val="4BF0C350"/>
    <w:lvl w:ilvl="0" w:tplc="638090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5CBF"/>
    <w:rsid w:val="000B4B05"/>
    <w:rsid w:val="00193024"/>
    <w:rsid w:val="00193466"/>
    <w:rsid w:val="00194F2F"/>
    <w:rsid w:val="00197490"/>
    <w:rsid w:val="001B4108"/>
    <w:rsid w:val="001F7EA6"/>
    <w:rsid w:val="00204704"/>
    <w:rsid w:val="00205287"/>
    <w:rsid w:val="00220606"/>
    <w:rsid w:val="00234C6F"/>
    <w:rsid w:val="00243604"/>
    <w:rsid w:val="00266723"/>
    <w:rsid w:val="002A2582"/>
    <w:rsid w:val="002C516F"/>
    <w:rsid w:val="002F0EDD"/>
    <w:rsid w:val="00315B96"/>
    <w:rsid w:val="00342342"/>
    <w:rsid w:val="003C7713"/>
    <w:rsid w:val="004039FA"/>
    <w:rsid w:val="004448C7"/>
    <w:rsid w:val="0049779D"/>
    <w:rsid w:val="004E2BB9"/>
    <w:rsid w:val="004F2AEB"/>
    <w:rsid w:val="00524A6A"/>
    <w:rsid w:val="00592670"/>
    <w:rsid w:val="005A32EC"/>
    <w:rsid w:val="005D3F2C"/>
    <w:rsid w:val="00605DD5"/>
    <w:rsid w:val="006077C4"/>
    <w:rsid w:val="00695486"/>
    <w:rsid w:val="006967C4"/>
    <w:rsid w:val="006C2E10"/>
    <w:rsid w:val="006E26C0"/>
    <w:rsid w:val="006F16D8"/>
    <w:rsid w:val="00726806"/>
    <w:rsid w:val="0075218D"/>
    <w:rsid w:val="007716F3"/>
    <w:rsid w:val="007A45F4"/>
    <w:rsid w:val="007A75D8"/>
    <w:rsid w:val="00832D78"/>
    <w:rsid w:val="00843238"/>
    <w:rsid w:val="008B055B"/>
    <w:rsid w:val="008C26B5"/>
    <w:rsid w:val="008E1FB5"/>
    <w:rsid w:val="0090336C"/>
    <w:rsid w:val="00904EBC"/>
    <w:rsid w:val="00925285"/>
    <w:rsid w:val="009420EB"/>
    <w:rsid w:val="00984C73"/>
    <w:rsid w:val="00996E19"/>
    <w:rsid w:val="009F64D5"/>
    <w:rsid w:val="00A842F0"/>
    <w:rsid w:val="00AB4857"/>
    <w:rsid w:val="00AC5AD3"/>
    <w:rsid w:val="00B34A04"/>
    <w:rsid w:val="00B47F26"/>
    <w:rsid w:val="00BA1B81"/>
    <w:rsid w:val="00BD27A7"/>
    <w:rsid w:val="00C13F9C"/>
    <w:rsid w:val="00C16FEC"/>
    <w:rsid w:val="00C8181A"/>
    <w:rsid w:val="00CA0CF6"/>
    <w:rsid w:val="00D374D1"/>
    <w:rsid w:val="00D858BE"/>
    <w:rsid w:val="00DF204F"/>
    <w:rsid w:val="00F363C9"/>
    <w:rsid w:val="00F5126A"/>
    <w:rsid w:val="00F5508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2D7A-4778-4FC3-BF08-8841DCF3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Maccagno Manuel</dc:creator>
  <cp:lastModifiedBy>Ziraldo Daniela</cp:lastModifiedBy>
  <cp:revision>16</cp:revision>
  <cp:lastPrinted>2021-10-20T12:43:00Z</cp:lastPrinted>
  <dcterms:created xsi:type="dcterms:W3CDTF">2021-10-20T11:22:00Z</dcterms:created>
  <dcterms:modified xsi:type="dcterms:W3CDTF">2021-11-04T14:21:00Z</dcterms:modified>
</cp:coreProperties>
</file>