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49" w:rsidRDefault="00DA4A49" w:rsidP="003851DA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</w:p>
    <w:p w:rsidR="003851DA" w:rsidRPr="003851DA" w:rsidRDefault="00B43F08" w:rsidP="003851DA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2"/>
        </w:rPr>
        <w:t>DOMANDA DI PARTECIPAZIONE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3851DA" w:rsidRPr="003851DA" w:rsidRDefault="003851DA" w:rsidP="003851DA">
      <w:pPr>
        <w:tabs>
          <w:tab w:val="clear" w:pos="1304"/>
        </w:tabs>
        <w:spacing w:line="240" w:lineRule="auto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 xml:space="preserve">OGGETTO: </w:t>
      </w:r>
      <w:r w:rsidR="00B43F08" w:rsidRPr="00B43F08">
        <w:rPr>
          <w:rFonts w:ascii="Arial" w:hAnsi="Arial" w:cs="Arial"/>
          <w:szCs w:val="22"/>
        </w:rPr>
        <w:t xml:space="preserve">PROCEDURA AD EVIDENZA PUBBLICA PER INDIVIDUAZIONE DI SOGGETTI INTERESSATI ALLA RIQUALIFICAZIONE </w:t>
      </w:r>
      <w:r w:rsidR="0037284E">
        <w:rPr>
          <w:rFonts w:ascii="Arial" w:hAnsi="Arial" w:cs="Arial"/>
          <w:szCs w:val="22"/>
        </w:rPr>
        <w:t>DEL COMPEDIO DI</w:t>
      </w:r>
      <w:r w:rsidR="00B43F08" w:rsidRPr="00B43F08">
        <w:rPr>
          <w:rFonts w:ascii="Arial" w:hAnsi="Arial" w:cs="Arial"/>
          <w:szCs w:val="22"/>
        </w:rPr>
        <w:t xml:space="preserve"> FABBRICAT</w:t>
      </w:r>
      <w:r w:rsidR="0037284E">
        <w:rPr>
          <w:rFonts w:ascii="Arial" w:hAnsi="Arial" w:cs="Arial"/>
          <w:szCs w:val="22"/>
        </w:rPr>
        <w:t>I</w:t>
      </w:r>
      <w:r w:rsidR="00B43F08" w:rsidRPr="00B43F08">
        <w:rPr>
          <w:rFonts w:ascii="Arial" w:hAnsi="Arial" w:cs="Arial"/>
          <w:szCs w:val="22"/>
        </w:rPr>
        <w:t xml:space="preserve"> DI PROPRIETÀ COMUNALE DENOMINAT</w:t>
      </w:r>
      <w:r w:rsidR="0037284E">
        <w:rPr>
          <w:rFonts w:ascii="Arial" w:hAnsi="Arial" w:cs="Arial"/>
          <w:szCs w:val="22"/>
        </w:rPr>
        <w:t>O</w:t>
      </w:r>
      <w:r w:rsidR="00B43F08" w:rsidRPr="00B43F08">
        <w:rPr>
          <w:rFonts w:ascii="Arial" w:hAnsi="Arial" w:cs="Arial"/>
          <w:szCs w:val="22"/>
        </w:rPr>
        <w:t xml:space="preserve"> CASCINA LEONOTTO IN LOCALITÀ MADONNA DELL’OLMO – </w:t>
      </w:r>
      <w:r w:rsidR="00B43F08">
        <w:rPr>
          <w:rFonts w:ascii="Arial" w:hAnsi="Arial" w:cs="Arial"/>
          <w:szCs w:val="22"/>
        </w:rPr>
        <w:t>DOMANDA DI PARTECIPAZIONE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tbl>
      <w:tblPr>
        <w:tblW w:w="9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827"/>
        <w:gridCol w:w="851"/>
        <w:gridCol w:w="2518"/>
      </w:tblGrid>
      <w:tr w:rsidR="003851DA" w:rsidRPr="003851DA" w:rsidTr="001026EF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Il/la sottoscritto/a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1026EF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 xml:space="preserve">Nato/a </w:t>
            </w:r>
            <w:proofErr w:type="spellStart"/>
            <w:r w:rsidRPr="003851DA">
              <w:rPr>
                <w:rFonts w:ascii="Arial" w:hAnsi="Arial" w:cs="Arial"/>
                <w:color w:val="000000"/>
                <w:szCs w:val="22"/>
              </w:rPr>
              <w:t>a</w:t>
            </w:r>
            <w:proofErr w:type="spellEnd"/>
            <w:r w:rsidRPr="003851DA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il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1026EF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Codice Fiscale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1026EF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Residente 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CAP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1026EF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Indirizzo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1026EF">
        <w:trPr>
          <w:trHeight w:val="300"/>
          <w:jc w:val="center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Se in rappresentanza di impresa in qualità di legale rappresentante</w:t>
            </w:r>
          </w:p>
        </w:tc>
      </w:tr>
      <w:tr w:rsidR="003851DA" w:rsidRPr="003851DA" w:rsidTr="001026EF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Della ditta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1026EF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Codice fiscale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3851DA">
              <w:rPr>
                <w:rFonts w:ascii="Arial" w:hAnsi="Arial" w:cs="Arial"/>
                <w:color w:val="000000"/>
                <w:szCs w:val="22"/>
              </w:rPr>
              <w:t>p.IVA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1026EF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Con sede in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CAP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1026EF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Indirizzo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1026EF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PEC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3851DA" w:rsidRPr="003851DA" w:rsidRDefault="003851DA" w:rsidP="003851DA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Cs w:val="22"/>
        </w:rPr>
      </w:pPr>
      <w:r w:rsidRPr="003851DA">
        <w:rPr>
          <w:rFonts w:ascii="Arial" w:hAnsi="Arial" w:cs="Arial"/>
          <w:b/>
          <w:szCs w:val="22"/>
        </w:rPr>
        <w:t xml:space="preserve">SI PROPONE DI </w:t>
      </w:r>
      <w:r w:rsidR="00B43F08">
        <w:rPr>
          <w:rFonts w:ascii="Arial" w:hAnsi="Arial" w:cs="Arial"/>
          <w:b/>
          <w:szCs w:val="22"/>
        </w:rPr>
        <w:t>PARTECIPARE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B43F08" w:rsidRDefault="00B43F08" w:rsidP="00B43F08">
      <w:pPr>
        <w:tabs>
          <w:tab w:val="clear" w:pos="1304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 bando per la ricerca di </w:t>
      </w:r>
      <w:r w:rsidRPr="00B43F08">
        <w:rPr>
          <w:rFonts w:ascii="Arial" w:hAnsi="Arial" w:cs="Arial"/>
          <w:szCs w:val="22"/>
        </w:rPr>
        <w:t>soggetti che intendano riqualificare</w:t>
      </w:r>
      <w:r>
        <w:rPr>
          <w:rFonts w:ascii="Arial" w:hAnsi="Arial" w:cs="Arial"/>
          <w:szCs w:val="22"/>
        </w:rPr>
        <w:t xml:space="preserve"> i </w:t>
      </w:r>
      <w:r w:rsidRPr="00B43F08">
        <w:rPr>
          <w:rFonts w:ascii="Arial" w:hAnsi="Arial" w:cs="Arial"/>
          <w:szCs w:val="22"/>
        </w:rPr>
        <w:t xml:space="preserve">fabbricati di proprietà comunale siti in Cuneo, località Madonna dell’Olmo, Via Valle Po n. 210 e n. 212 conosciute come Cascina </w:t>
      </w:r>
      <w:proofErr w:type="spellStart"/>
      <w:r w:rsidRPr="00B43F08">
        <w:rPr>
          <w:rFonts w:ascii="Arial" w:hAnsi="Arial" w:cs="Arial"/>
          <w:szCs w:val="22"/>
        </w:rPr>
        <w:t>Leonotto</w:t>
      </w:r>
      <w:proofErr w:type="spellEnd"/>
      <w:r w:rsidRPr="00B43F08">
        <w:rPr>
          <w:rFonts w:ascii="Arial" w:hAnsi="Arial" w:cs="Arial"/>
          <w:szCs w:val="22"/>
        </w:rPr>
        <w:t xml:space="preserve"> Superiore e Cascina </w:t>
      </w:r>
      <w:proofErr w:type="spellStart"/>
      <w:r w:rsidRPr="00B43F08">
        <w:rPr>
          <w:rFonts w:ascii="Arial" w:hAnsi="Arial" w:cs="Arial"/>
          <w:szCs w:val="22"/>
        </w:rPr>
        <w:t>Leonotto</w:t>
      </w:r>
      <w:proofErr w:type="spellEnd"/>
      <w:r w:rsidRPr="00B43F08">
        <w:rPr>
          <w:rFonts w:ascii="Arial" w:hAnsi="Arial" w:cs="Arial"/>
          <w:szCs w:val="22"/>
        </w:rPr>
        <w:t xml:space="preserve"> Inferiore</w:t>
      </w:r>
      <w:r>
        <w:rPr>
          <w:rFonts w:ascii="Arial" w:hAnsi="Arial" w:cs="Arial"/>
          <w:szCs w:val="22"/>
        </w:rPr>
        <w:t xml:space="preserve"> secondo i criteri disposti da</w:t>
      </w:r>
      <w:r w:rsidR="001026EF">
        <w:rPr>
          <w:rFonts w:ascii="Arial" w:hAnsi="Arial" w:cs="Arial"/>
          <w:szCs w:val="22"/>
        </w:rPr>
        <w:t xml:space="preserve">ll’avviso </w:t>
      </w:r>
      <w:r>
        <w:rPr>
          <w:rFonts w:ascii="Arial" w:hAnsi="Arial" w:cs="Arial"/>
          <w:szCs w:val="22"/>
        </w:rPr>
        <w:t>pubblicato dal Comune di Cuneo in data 28/07/2020</w:t>
      </w:r>
    </w:p>
    <w:p w:rsidR="00B43F08" w:rsidRDefault="00B43F08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37284E" w:rsidRDefault="0037284E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 xml:space="preserve">A tal proposito, 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Cs w:val="22"/>
        </w:rPr>
      </w:pPr>
      <w:r w:rsidRPr="003851DA">
        <w:rPr>
          <w:rFonts w:ascii="Arial" w:hAnsi="Arial" w:cs="Arial"/>
          <w:b/>
          <w:szCs w:val="22"/>
        </w:rPr>
        <w:t>DICHIARA</w:t>
      </w:r>
      <w:r w:rsidRPr="003851DA">
        <w:rPr>
          <w:rFonts w:ascii="Arial" w:hAnsi="Arial" w:cs="Arial"/>
          <w:b/>
          <w:szCs w:val="22"/>
          <w:vertAlign w:val="superscript"/>
        </w:rPr>
        <w:footnoteReference w:id="1"/>
      </w:r>
    </w:p>
    <w:p w:rsidR="003851DA" w:rsidRPr="003851DA" w:rsidRDefault="003851DA" w:rsidP="003851DA">
      <w:pPr>
        <w:numPr>
          <w:ilvl w:val="0"/>
          <w:numId w:val="8"/>
        </w:numPr>
        <w:tabs>
          <w:tab w:val="clear" w:pos="1304"/>
        </w:tabs>
        <w:spacing w:line="240" w:lineRule="auto"/>
        <w:contextualSpacing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>di non trovarsi nelle condizioni di incapacità di contrattare con la pubblica amministrazione previste dall’articolo 32-quater del Codice Penale;</w:t>
      </w:r>
    </w:p>
    <w:p w:rsidR="003851DA" w:rsidRPr="003851DA" w:rsidRDefault="003851DA" w:rsidP="003851DA">
      <w:pPr>
        <w:numPr>
          <w:ilvl w:val="0"/>
          <w:numId w:val="8"/>
        </w:numPr>
        <w:tabs>
          <w:tab w:val="clear" w:pos="1304"/>
        </w:tabs>
        <w:spacing w:line="240" w:lineRule="auto"/>
        <w:contextualSpacing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>di accet</w:t>
      </w:r>
      <w:r w:rsidR="00B43F08">
        <w:rPr>
          <w:rFonts w:ascii="Arial" w:hAnsi="Arial" w:cs="Arial"/>
          <w:szCs w:val="22"/>
        </w:rPr>
        <w:t>tare le condizioni previste nel bando in parola</w:t>
      </w:r>
      <w:r w:rsidRPr="003851DA">
        <w:rPr>
          <w:rFonts w:ascii="Arial" w:hAnsi="Arial" w:cs="Arial"/>
          <w:szCs w:val="22"/>
        </w:rPr>
        <w:t>;</w:t>
      </w:r>
    </w:p>
    <w:p w:rsidR="003851DA" w:rsidRPr="003851DA" w:rsidRDefault="003851DA" w:rsidP="003851DA">
      <w:pPr>
        <w:numPr>
          <w:ilvl w:val="0"/>
          <w:numId w:val="8"/>
        </w:numPr>
        <w:tabs>
          <w:tab w:val="clear" w:pos="1304"/>
        </w:tabs>
        <w:spacing w:line="240" w:lineRule="auto"/>
        <w:contextualSpacing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 xml:space="preserve">di autorizzare il Comune di Cuneo a inviare le comunicazioni relativi alla procedura in oggetto con posta elettronica certificata [P.E.C.] ovvero </w:t>
      </w:r>
      <w:proofErr w:type="spellStart"/>
      <w:r w:rsidRPr="003851DA">
        <w:rPr>
          <w:rFonts w:ascii="Arial" w:hAnsi="Arial" w:cs="Arial"/>
          <w:szCs w:val="22"/>
        </w:rPr>
        <w:t>Racc</w:t>
      </w:r>
      <w:proofErr w:type="spellEnd"/>
      <w:r w:rsidRPr="003851DA">
        <w:rPr>
          <w:rFonts w:ascii="Arial" w:hAnsi="Arial" w:cs="Arial"/>
          <w:szCs w:val="22"/>
        </w:rPr>
        <w:t>. A.R. se sprovvisti.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  <w:r w:rsidRPr="003851DA">
        <w:rPr>
          <w:rFonts w:ascii="Arial" w:hAnsi="Arial" w:cs="Arial"/>
          <w:szCs w:val="22"/>
        </w:rPr>
        <w:t>Per ogni comunicazione, il sottoscritto elegge il seguente domicilio: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tbl>
      <w:tblPr>
        <w:tblW w:w="90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827"/>
        <w:gridCol w:w="851"/>
        <w:gridCol w:w="2518"/>
      </w:tblGrid>
      <w:tr w:rsidR="003851DA" w:rsidRPr="003851DA" w:rsidTr="001026EF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Il/la sottoscritto/a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1026EF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Residente 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, CAP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1026EF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Indirizzo</w:t>
            </w:r>
          </w:p>
        </w:tc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1026EF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PEC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3851DA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3851DA" w:rsidRPr="003851DA" w:rsidTr="001026EF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3851DA">
              <w:rPr>
                <w:rFonts w:ascii="Arial" w:hAnsi="Arial" w:cs="Arial"/>
                <w:color w:val="000000"/>
                <w:szCs w:val="22"/>
              </w:rPr>
              <w:t>EMAIL</w:t>
            </w: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3851DA" w:rsidRP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3851DA" w:rsidRDefault="003851DA" w:rsidP="003851DA">
      <w:pPr>
        <w:tabs>
          <w:tab w:val="clear" w:pos="1304"/>
        </w:tabs>
        <w:spacing w:line="240" w:lineRule="auto"/>
        <w:jc w:val="left"/>
        <w:rPr>
          <w:rFonts w:ascii="Arial" w:hAnsi="Arial" w:cs="Arial"/>
          <w:szCs w:val="22"/>
        </w:rPr>
      </w:pPr>
    </w:p>
    <w:p w:rsidR="002312B6" w:rsidRDefault="002312B6" w:rsidP="002312B6">
      <w:pPr>
        <w:tabs>
          <w:tab w:val="clear" w:pos="1304"/>
        </w:tabs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ALLEGA</w:t>
      </w:r>
    </w:p>
    <w:p w:rsidR="002312B6" w:rsidRPr="002312B6" w:rsidRDefault="002312B6" w:rsidP="001026EF">
      <w:pPr>
        <w:pStyle w:val="Paragrafoelenco"/>
        <w:numPr>
          <w:ilvl w:val="0"/>
          <w:numId w:val="10"/>
        </w:numPr>
        <w:tabs>
          <w:tab w:val="clear" w:pos="1304"/>
        </w:tabs>
        <w:spacing w:line="240" w:lineRule="auto"/>
        <w:ind w:right="1133"/>
        <w:jc w:val="left"/>
        <w:rPr>
          <w:rFonts w:ascii="Arial" w:hAnsi="Arial" w:cs="Arial"/>
          <w:szCs w:val="22"/>
        </w:rPr>
      </w:pPr>
      <w:r w:rsidRPr="002312B6">
        <w:rPr>
          <w:rFonts w:ascii="Arial" w:hAnsi="Arial" w:cs="Arial"/>
          <w:szCs w:val="22"/>
        </w:rPr>
        <w:t xml:space="preserve">copia </w:t>
      </w:r>
      <w:r w:rsidRPr="002312B6">
        <w:rPr>
          <w:rFonts w:ascii="Arial" w:hAnsi="Arial" w:cs="Arial"/>
          <w:b/>
          <w:szCs w:val="22"/>
        </w:rPr>
        <w:t>documento</w:t>
      </w:r>
      <w:r w:rsidRPr="002312B6">
        <w:rPr>
          <w:rFonts w:ascii="Arial" w:hAnsi="Arial" w:cs="Arial"/>
          <w:szCs w:val="22"/>
        </w:rPr>
        <w:t xml:space="preserve"> di identità in corso di validità</w:t>
      </w:r>
    </w:p>
    <w:p w:rsidR="00B43F08" w:rsidRDefault="00B43F08" w:rsidP="001026EF">
      <w:pPr>
        <w:pStyle w:val="Paragrafoelenco"/>
        <w:numPr>
          <w:ilvl w:val="0"/>
          <w:numId w:val="10"/>
        </w:numPr>
        <w:tabs>
          <w:tab w:val="clear" w:pos="1304"/>
        </w:tabs>
        <w:spacing w:line="240" w:lineRule="auto"/>
        <w:ind w:right="1133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copia del progetto redatto secondo le linee dettate dal bando</w:t>
      </w:r>
      <w:r>
        <w:rPr>
          <w:rFonts w:ascii="Arial" w:hAnsi="Arial" w:cs="Arial"/>
          <w:szCs w:val="22"/>
        </w:rPr>
        <w:t xml:space="preserve"> e più precisamente:</w:t>
      </w:r>
    </w:p>
    <w:p w:rsidR="00B43F08" w:rsidRPr="00B43F08" w:rsidRDefault="00B43F08" w:rsidP="001026EF">
      <w:pPr>
        <w:pStyle w:val="Paragrafoelenco"/>
        <w:tabs>
          <w:tab w:val="clear" w:pos="1304"/>
        </w:tabs>
        <w:spacing w:line="240" w:lineRule="auto"/>
        <w:ind w:left="1080" w:right="1133"/>
        <w:jc w:val="left"/>
        <w:rPr>
          <w:rFonts w:ascii="Arial" w:hAnsi="Arial" w:cs="Arial"/>
          <w:szCs w:val="22"/>
        </w:rPr>
      </w:pPr>
      <w:r w:rsidRPr="00B43F08">
        <w:rPr>
          <w:rFonts w:ascii="Arial" w:hAnsi="Arial" w:cs="Arial"/>
          <w:szCs w:val="22"/>
        </w:rPr>
        <w:t xml:space="preserve">PROGETTO DI TRASFORMAZIONE DEI LUOGHI redatto secondo i disposti dell’art. 23 c. 6 del </w:t>
      </w:r>
      <w:proofErr w:type="spellStart"/>
      <w:proofErr w:type="gramStart"/>
      <w:r w:rsidRPr="00B43F08">
        <w:rPr>
          <w:rFonts w:ascii="Arial" w:hAnsi="Arial" w:cs="Arial"/>
          <w:szCs w:val="22"/>
        </w:rPr>
        <w:t>D.Lgs</w:t>
      </w:r>
      <w:proofErr w:type="spellEnd"/>
      <w:proofErr w:type="gramEnd"/>
      <w:r w:rsidRPr="00B43F08">
        <w:rPr>
          <w:rFonts w:ascii="Arial" w:hAnsi="Arial" w:cs="Arial"/>
          <w:szCs w:val="22"/>
        </w:rPr>
        <w:t xml:space="preserve"> 50/2016</w:t>
      </w:r>
    </w:p>
    <w:p w:rsidR="00B43F08" w:rsidRPr="00B43F08" w:rsidRDefault="00B43F08" w:rsidP="0037284E">
      <w:pPr>
        <w:pStyle w:val="Paragrafoelenco"/>
        <w:numPr>
          <w:ilvl w:val="0"/>
          <w:numId w:val="11"/>
        </w:numPr>
        <w:tabs>
          <w:tab w:val="clear" w:pos="1304"/>
        </w:tabs>
        <w:spacing w:line="240" w:lineRule="auto"/>
        <w:ind w:left="1418" w:right="1133"/>
        <w:jc w:val="left"/>
        <w:rPr>
          <w:rFonts w:ascii="Arial" w:hAnsi="Arial" w:cs="Arial"/>
          <w:szCs w:val="22"/>
        </w:rPr>
      </w:pPr>
      <w:r w:rsidRPr="00B43F08">
        <w:rPr>
          <w:rFonts w:ascii="Arial" w:hAnsi="Arial" w:cs="Arial"/>
          <w:szCs w:val="22"/>
        </w:rPr>
        <w:t>elaborati grafici di inquadramento in opportuna scala grafica</w:t>
      </w:r>
    </w:p>
    <w:p w:rsidR="00B43F08" w:rsidRPr="00B43F08" w:rsidRDefault="00B43F08" w:rsidP="0037284E">
      <w:pPr>
        <w:pStyle w:val="Paragrafoelenco"/>
        <w:numPr>
          <w:ilvl w:val="0"/>
          <w:numId w:val="11"/>
        </w:numPr>
        <w:tabs>
          <w:tab w:val="clear" w:pos="1304"/>
        </w:tabs>
        <w:spacing w:line="240" w:lineRule="auto"/>
        <w:ind w:left="1418" w:right="1133"/>
        <w:jc w:val="left"/>
        <w:rPr>
          <w:rFonts w:ascii="Arial" w:hAnsi="Arial" w:cs="Arial"/>
          <w:szCs w:val="22"/>
        </w:rPr>
      </w:pPr>
      <w:r w:rsidRPr="00B43F08">
        <w:rPr>
          <w:rFonts w:ascii="Arial" w:hAnsi="Arial" w:cs="Arial"/>
          <w:szCs w:val="22"/>
        </w:rPr>
        <w:t>elaborati grafici di impatto visivo dell’opera nell’ambiente</w:t>
      </w:r>
    </w:p>
    <w:p w:rsidR="00B43F08" w:rsidRPr="00B43F08" w:rsidRDefault="00B43F08" w:rsidP="0037284E">
      <w:pPr>
        <w:pStyle w:val="Paragrafoelenco"/>
        <w:numPr>
          <w:ilvl w:val="0"/>
          <w:numId w:val="11"/>
        </w:numPr>
        <w:tabs>
          <w:tab w:val="clear" w:pos="1304"/>
        </w:tabs>
        <w:spacing w:line="240" w:lineRule="auto"/>
        <w:ind w:left="1418" w:right="1133"/>
        <w:jc w:val="left"/>
        <w:rPr>
          <w:rFonts w:ascii="Arial" w:hAnsi="Arial" w:cs="Arial"/>
          <w:szCs w:val="22"/>
        </w:rPr>
      </w:pPr>
      <w:r w:rsidRPr="00B43F08">
        <w:rPr>
          <w:rFonts w:ascii="Arial" w:hAnsi="Arial" w:cs="Arial"/>
          <w:szCs w:val="22"/>
        </w:rPr>
        <w:t>relazione tecnico descrittiva dell’intervento</w:t>
      </w:r>
    </w:p>
    <w:p w:rsidR="00B43F08" w:rsidRPr="00B43F08" w:rsidRDefault="00B43F08" w:rsidP="0037284E">
      <w:pPr>
        <w:pStyle w:val="Paragrafoelenco"/>
        <w:numPr>
          <w:ilvl w:val="0"/>
          <w:numId w:val="11"/>
        </w:numPr>
        <w:tabs>
          <w:tab w:val="clear" w:pos="1304"/>
        </w:tabs>
        <w:spacing w:line="240" w:lineRule="auto"/>
        <w:ind w:left="1418" w:right="1133"/>
        <w:jc w:val="left"/>
        <w:rPr>
          <w:rFonts w:ascii="Arial" w:hAnsi="Arial" w:cs="Arial"/>
          <w:szCs w:val="22"/>
        </w:rPr>
      </w:pPr>
      <w:r w:rsidRPr="00B43F08">
        <w:rPr>
          <w:rFonts w:ascii="Arial" w:hAnsi="Arial" w:cs="Arial"/>
          <w:szCs w:val="22"/>
        </w:rPr>
        <w:t xml:space="preserve">computo estimativo delle opere in progetto (elenco prezzi regionale </w:t>
      </w:r>
      <w:proofErr w:type="spellStart"/>
      <w:r w:rsidRPr="00B43F08">
        <w:rPr>
          <w:rFonts w:ascii="Arial" w:hAnsi="Arial" w:cs="Arial"/>
          <w:szCs w:val="22"/>
        </w:rPr>
        <w:t>oo.pp.</w:t>
      </w:r>
      <w:proofErr w:type="spellEnd"/>
      <w:r w:rsidRPr="00B43F08">
        <w:rPr>
          <w:rFonts w:ascii="Arial" w:hAnsi="Arial" w:cs="Arial"/>
          <w:szCs w:val="22"/>
        </w:rPr>
        <w:t xml:space="preserve"> Piemonte)</w:t>
      </w:r>
    </w:p>
    <w:p w:rsidR="00B43F08" w:rsidRPr="00B43F08" w:rsidRDefault="00B43F08" w:rsidP="0037284E">
      <w:pPr>
        <w:pStyle w:val="Paragrafoelenco"/>
        <w:numPr>
          <w:ilvl w:val="0"/>
          <w:numId w:val="11"/>
        </w:numPr>
        <w:tabs>
          <w:tab w:val="clear" w:pos="1304"/>
        </w:tabs>
        <w:spacing w:line="240" w:lineRule="auto"/>
        <w:ind w:left="1418" w:right="1133"/>
        <w:jc w:val="left"/>
        <w:rPr>
          <w:rFonts w:ascii="Arial" w:hAnsi="Arial" w:cs="Arial"/>
          <w:szCs w:val="22"/>
        </w:rPr>
      </w:pPr>
      <w:r w:rsidRPr="00B43F08">
        <w:rPr>
          <w:rFonts w:ascii="Arial" w:hAnsi="Arial" w:cs="Arial"/>
          <w:szCs w:val="22"/>
        </w:rPr>
        <w:t>quadro economico e tempi stimati circa il rientro dell’investimento</w:t>
      </w:r>
    </w:p>
    <w:p w:rsidR="00B43F08" w:rsidRPr="00B43F08" w:rsidRDefault="00B43F08" w:rsidP="001026EF">
      <w:pPr>
        <w:pStyle w:val="Paragrafoelenco"/>
        <w:tabs>
          <w:tab w:val="clear" w:pos="1304"/>
        </w:tabs>
        <w:spacing w:line="240" w:lineRule="auto"/>
        <w:ind w:left="1080" w:right="1133"/>
        <w:jc w:val="left"/>
        <w:rPr>
          <w:rFonts w:ascii="Arial" w:hAnsi="Arial" w:cs="Arial"/>
          <w:szCs w:val="22"/>
        </w:rPr>
      </w:pPr>
      <w:r w:rsidRPr="00B43F08">
        <w:rPr>
          <w:rFonts w:ascii="Arial" w:hAnsi="Arial" w:cs="Arial"/>
          <w:szCs w:val="22"/>
        </w:rPr>
        <w:t>PROGETTO SOCIALE</w:t>
      </w:r>
    </w:p>
    <w:p w:rsidR="00B43F08" w:rsidRPr="00B43F08" w:rsidRDefault="00B43F08" w:rsidP="0037284E">
      <w:pPr>
        <w:pStyle w:val="Paragrafoelenco"/>
        <w:numPr>
          <w:ilvl w:val="0"/>
          <w:numId w:val="11"/>
        </w:numPr>
        <w:tabs>
          <w:tab w:val="clear" w:pos="1304"/>
        </w:tabs>
        <w:spacing w:line="240" w:lineRule="auto"/>
        <w:ind w:left="1418" w:right="1133"/>
        <w:jc w:val="left"/>
        <w:rPr>
          <w:rFonts w:ascii="Arial" w:hAnsi="Arial" w:cs="Arial"/>
          <w:szCs w:val="22"/>
        </w:rPr>
      </w:pPr>
      <w:r w:rsidRPr="00B43F08">
        <w:rPr>
          <w:rFonts w:ascii="Arial" w:hAnsi="Arial" w:cs="Arial"/>
          <w:szCs w:val="22"/>
        </w:rPr>
        <w:t>progetto generale di impiego sociale</w:t>
      </w:r>
    </w:p>
    <w:p w:rsidR="00B43F08" w:rsidRDefault="00B43F08" w:rsidP="0037284E">
      <w:pPr>
        <w:pStyle w:val="Paragrafoelenco"/>
        <w:numPr>
          <w:ilvl w:val="0"/>
          <w:numId w:val="11"/>
        </w:numPr>
        <w:tabs>
          <w:tab w:val="clear" w:pos="1304"/>
        </w:tabs>
        <w:spacing w:line="240" w:lineRule="auto"/>
        <w:ind w:left="1418" w:right="1133"/>
        <w:jc w:val="left"/>
        <w:rPr>
          <w:rFonts w:ascii="Arial" w:hAnsi="Arial" w:cs="Arial"/>
          <w:szCs w:val="22"/>
        </w:rPr>
      </w:pPr>
      <w:r w:rsidRPr="00B43F08">
        <w:rPr>
          <w:rFonts w:ascii="Arial" w:hAnsi="Arial" w:cs="Arial"/>
          <w:szCs w:val="22"/>
        </w:rPr>
        <w:t>quadro economico gestionale</w:t>
      </w:r>
    </w:p>
    <w:p w:rsidR="001026EF" w:rsidRPr="001026EF" w:rsidRDefault="001026EF" w:rsidP="001026EF">
      <w:pPr>
        <w:pStyle w:val="Paragrafoelenco"/>
        <w:numPr>
          <w:ilvl w:val="0"/>
          <w:numId w:val="10"/>
        </w:numPr>
        <w:tabs>
          <w:tab w:val="clear" w:pos="1304"/>
        </w:tabs>
        <w:spacing w:line="240" w:lineRule="auto"/>
        <w:ind w:right="1133"/>
        <w:jc w:val="left"/>
        <w:rPr>
          <w:rFonts w:ascii="Arial" w:hAnsi="Arial" w:cs="Arial"/>
          <w:szCs w:val="22"/>
        </w:rPr>
      </w:pPr>
      <w:r w:rsidRPr="001A379A">
        <w:rPr>
          <w:rFonts w:ascii="Arial" w:hAnsi="Arial" w:cs="Arial"/>
          <w:szCs w:val="22"/>
        </w:rPr>
        <w:t>dichiarazione sostitutiva di cui al</w:t>
      </w:r>
      <w:r>
        <w:rPr>
          <w:rFonts w:ascii="Arial" w:hAnsi="Arial" w:cs="Arial"/>
          <w:szCs w:val="22"/>
        </w:rPr>
        <w:t>l’ ALLEGATO 2</w:t>
      </w:r>
    </w:p>
    <w:p w:rsidR="002312B6" w:rsidRPr="002312B6" w:rsidRDefault="002312B6" w:rsidP="001026EF">
      <w:pPr>
        <w:pStyle w:val="Paragrafoelenco"/>
        <w:tabs>
          <w:tab w:val="clear" w:pos="1304"/>
        </w:tabs>
        <w:spacing w:line="240" w:lineRule="auto"/>
        <w:ind w:left="1080"/>
        <w:jc w:val="left"/>
        <w:rPr>
          <w:rFonts w:ascii="Arial" w:hAnsi="Arial" w:cs="Arial"/>
          <w:szCs w:val="22"/>
        </w:rPr>
      </w:pPr>
    </w:p>
    <w:tbl>
      <w:tblPr>
        <w:tblStyle w:val="Grigliatabella"/>
        <w:tblW w:w="91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236"/>
        <w:gridCol w:w="2127"/>
        <w:gridCol w:w="4103"/>
      </w:tblGrid>
      <w:tr w:rsidR="003851DA" w:rsidRPr="003851DA" w:rsidTr="001026EF">
        <w:trPr>
          <w:trHeight w:val="397"/>
          <w:jc w:val="center"/>
        </w:trPr>
        <w:tc>
          <w:tcPr>
            <w:tcW w:w="2662" w:type="dxa"/>
            <w:tcBorders>
              <w:bottom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3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51DA" w:rsidRPr="003851DA" w:rsidTr="001026EF">
        <w:trPr>
          <w:trHeight w:val="397"/>
          <w:jc w:val="center"/>
        </w:trPr>
        <w:tc>
          <w:tcPr>
            <w:tcW w:w="2662" w:type="dxa"/>
            <w:tcBorders>
              <w:top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51DA">
              <w:rPr>
                <w:rFonts w:ascii="Arial" w:hAnsi="Arial" w:cs="Arial"/>
                <w:sz w:val="12"/>
                <w:szCs w:val="12"/>
              </w:rPr>
              <w:t>(luogo)</w:t>
            </w:r>
          </w:p>
        </w:tc>
        <w:tc>
          <w:tcPr>
            <w:tcW w:w="236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51DA">
              <w:rPr>
                <w:rFonts w:ascii="Arial" w:hAnsi="Arial" w:cs="Arial"/>
                <w:sz w:val="12"/>
                <w:szCs w:val="12"/>
              </w:rPr>
              <w:t>(data)</w:t>
            </w:r>
          </w:p>
        </w:tc>
        <w:tc>
          <w:tcPr>
            <w:tcW w:w="4103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51DA" w:rsidRPr="003851DA" w:rsidTr="001026EF">
        <w:trPr>
          <w:trHeight w:val="397"/>
          <w:jc w:val="center"/>
        </w:trPr>
        <w:tc>
          <w:tcPr>
            <w:tcW w:w="2662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51DA" w:rsidRPr="003851DA" w:rsidTr="001026EF">
        <w:trPr>
          <w:trHeight w:val="397"/>
          <w:jc w:val="center"/>
        </w:trPr>
        <w:tc>
          <w:tcPr>
            <w:tcW w:w="2662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7" w:type="dxa"/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3851DA" w:rsidRPr="003851DA" w:rsidRDefault="003851DA" w:rsidP="003851DA">
            <w:pPr>
              <w:tabs>
                <w:tab w:val="clear" w:pos="1304"/>
              </w:tabs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51DA">
              <w:rPr>
                <w:rFonts w:ascii="Arial" w:hAnsi="Arial" w:cs="Arial"/>
                <w:sz w:val="12"/>
                <w:szCs w:val="12"/>
              </w:rPr>
              <w:t xml:space="preserve">(firma </w:t>
            </w:r>
            <w:r w:rsidR="00F4623D" w:rsidRPr="003851DA">
              <w:rPr>
                <w:rFonts w:ascii="Arial" w:hAnsi="Arial" w:cs="Arial"/>
                <w:sz w:val="12"/>
                <w:szCs w:val="12"/>
              </w:rPr>
              <w:t>leggibile</w:t>
            </w:r>
            <w:r w:rsidRPr="003851DA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</w:tbl>
    <w:p w:rsidR="002312B6" w:rsidRDefault="002312B6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jc w:val="center"/>
        <w:rPr>
          <w:rFonts w:ascii="Arial" w:hAnsi="Arial" w:cs="Arial"/>
          <w:b/>
          <w:sz w:val="16"/>
          <w:szCs w:val="22"/>
        </w:rPr>
      </w:pPr>
    </w:p>
    <w:p w:rsidR="002312B6" w:rsidRDefault="002312B6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jc w:val="center"/>
        <w:rPr>
          <w:rFonts w:ascii="Arial" w:hAnsi="Arial" w:cs="Arial"/>
          <w:b/>
          <w:sz w:val="16"/>
          <w:szCs w:val="22"/>
        </w:rPr>
      </w:pPr>
    </w:p>
    <w:p w:rsidR="003851DA" w:rsidRPr="003851DA" w:rsidRDefault="003851DA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jc w:val="center"/>
        <w:rPr>
          <w:rFonts w:ascii="Arial" w:hAnsi="Arial" w:cs="Arial"/>
          <w:b/>
          <w:sz w:val="16"/>
          <w:szCs w:val="22"/>
        </w:rPr>
      </w:pPr>
      <w:r w:rsidRPr="003851DA">
        <w:rPr>
          <w:rFonts w:ascii="Arial" w:hAnsi="Arial" w:cs="Arial"/>
          <w:b/>
          <w:sz w:val="16"/>
          <w:szCs w:val="22"/>
        </w:rPr>
        <w:t>Obblighi informativi</w:t>
      </w:r>
    </w:p>
    <w:p w:rsidR="003851DA" w:rsidRPr="003851DA" w:rsidRDefault="003851DA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jc w:val="center"/>
        <w:rPr>
          <w:rFonts w:ascii="Arial" w:hAnsi="Arial" w:cs="Arial"/>
          <w:i/>
          <w:sz w:val="16"/>
          <w:szCs w:val="22"/>
        </w:rPr>
      </w:pPr>
      <w:r w:rsidRPr="003851DA">
        <w:rPr>
          <w:rFonts w:ascii="Arial" w:hAnsi="Arial" w:cs="Arial"/>
          <w:i/>
          <w:sz w:val="16"/>
          <w:szCs w:val="22"/>
        </w:rPr>
        <w:t>[Regolamento (UE) 2016/679 «Informazione e accesso ai dati personali»]</w:t>
      </w:r>
    </w:p>
    <w:p w:rsidR="003851DA" w:rsidRPr="003851DA" w:rsidRDefault="003851DA" w:rsidP="003851DA">
      <w:pPr>
        <w:tabs>
          <w:tab w:val="clear" w:pos="1304"/>
          <w:tab w:val="left" w:pos="1276"/>
          <w:tab w:val="left" w:pos="2552"/>
          <w:tab w:val="left" w:pos="3827"/>
          <w:tab w:val="left" w:pos="5103"/>
          <w:tab w:val="left" w:pos="6379"/>
          <w:tab w:val="left" w:pos="7655"/>
          <w:tab w:val="left" w:pos="8930"/>
        </w:tabs>
        <w:spacing w:line="240" w:lineRule="auto"/>
        <w:rPr>
          <w:rFonts w:ascii="Arial" w:hAnsi="Arial" w:cs="Arial"/>
          <w:sz w:val="16"/>
          <w:szCs w:val="22"/>
        </w:rPr>
      </w:pPr>
      <w:r w:rsidRPr="003851DA">
        <w:rPr>
          <w:rFonts w:ascii="Arial" w:hAnsi="Arial" w:cs="Arial"/>
          <w:sz w:val="16"/>
          <w:szCs w:val="22"/>
        </w:rPr>
        <w:t>Ai sensi dell’articolo 13 del Regolamento (UE) 2016/679 (di seguito “GDPR 2016/679”), recante disposizioni a tutela delle persone e di altri soggetti relativamente al trattamento dei dati per-sonali,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www.comune.cuneo.it/privacy.html, dove sono presenti i link alle varie attività.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ind w:left="4820"/>
        <w:jc w:val="center"/>
        <w:rPr>
          <w:rFonts w:ascii="Arial" w:hAnsi="Arial" w:cs="Arial"/>
          <w:sz w:val="16"/>
          <w:szCs w:val="22"/>
        </w:rPr>
      </w:pPr>
      <w:r w:rsidRPr="003851DA">
        <w:rPr>
          <w:rFonts w:ascii="Arial" w:hAnsi="Arial" w:cs="Arial"/>
          <w:sz w:val="16"/>
          <w:szCs w:val="22"/>
        </w:rPr>
        <w:t>Il dirigente</w:t>
      </w:r>
    </w:p>
    <w:p w:rsidR="003851DA" w:rsidRPr="003851DA" w:rsidRDefault="003851DA" w:rsidP="003851DA">
      <w:pPr>
        <w:tabs>
          <w:tab w:val="clear" w:pos="1304"/>
        </w:tabs>
        <w:spacing w:line="240" w:lineRule="auto"/>
        <w:ind w:left="4820"/>
        <w:jc w:val="center"/>
        <w:rPr>
          <w:rFonts w:ascii="Arial" w:hAnsi="Arial" w:cs="Arial"/>
          <w:sz w:val="16"/>
          <w:szCs w:val="22"/>
        </w:rPr>
      </w:pPr>
      <w:r w:rsidRPr="003851DA">
        <w:rPr>
          <w:rFonts w:ascii="Arial" w:hAnsi="Arial" w:cs="Arial"/>
          <w:sz w:val="16"/>
          <w:szCs w:val="22"/>
        </w:rPr>
        <w:t xml:space="preserve">Dott. </w:t>
      </w:r>
      <w:r>
        <w:rPr>
          <w:rFonts w:ascii="Arial" w:hAnsi="Arial" w:cs="Arial"/>
          <w:sz w:val="16"/>
          <w:szCs w:val="22"/>
        </w:rPr>
        <w:t>Ing. Luca Gautero</w:t>
      </w:r>
    </w:p>
    <w:p w:rsidR="000419A5" w:rsidRPr="003851DA" w:rsidRDefault="000419A5" w:rsidP="003851DA"/>
    <w:sectPr w:rsidR="000419A5" w:rsidRPr="003851DA" w:rsidSect="0037284E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134" w:right="1134" w:bottom="1135" w:left="1134" w:header="850" w:footer="63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DA" w:rsidRDefault="003851DA">
      <w:r>
        <w:separator/>
      </w:r>
    </w:p>
  </w:endnote>
  <w:endnote w:type="continuationSeparator" w:id="0">
    <w:p w:rsidR="003851DA" w:rsidRDefault="0038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nglish111 Vivac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ITC 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BA" w:rsidRDefault="003056B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F620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056BA" w:rsidRDefault="003056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7D" w:rsidRDefault="006C7C11" w:rsidP="00531C7D">
    <w:pPr>
      <w:pStyle w:val="Pidipagina"/>
      <w:spacing w:line="240" w:lineRule="auto"/>
      <w:jc w:val="left"/>
      <w:rPr>
        <w:color w:val="808080"/>
        <w:sz w:val="16"/>
      </w:rPr>
    </w:pPr>
    <w:r w:rsidRPr="003219AE">
      <w:rPr>
        <w:rFonts w:ascii="Arial" w:hAnsi="Arial" w:cs="Arial"/>
        <w:color w:val="7F7F7F"/>
        <w:sz w:val="16"/>
        <w:szCs w:val="18"/>
      </w:rPr>
      <w:fldChar w:fldCharType="begin"/>
    </w:r>
    <w:r w:rsidRPr="003219AE">
      <w:rPr>
        <w:rFonts w:ascii="Arial" w:hAnsi="Arial" w:cs="Arial"/>
        <w:color w:val="7F7F7F"/>
        <w:sz w:val="16"/>
        <w:szCs w:val="18"/>
      </w:rPr>
      <w:instrText xml:space="preserve"> USERINITIALS  \* Upper  \* MERGEFORMAT </w:instrText>
    </w:r>
    <w:r w:rsidRPr="003219AE">
      <w:rPr>
        <w:rFonts w:ascii="Arial" w:hAnsi="Arial" w:cs="Arial"/>
        <w:color w:val="7F7F7F"/>
        <w:sz w:val="16"/>
        <w:szCs w:val="18"/>
      </w:rPr>
      <w:fldChar w:fldCharType="separate"/>
    </w:r>
    <w:r w:rsidR="004F6203">
      <w:rPr>
        <w:rFonts w:ascii="Arial" w:hAnsi="Arial" w:cs="Arial"/>
        <w:noProof/>
        <w:color w:val="7F7F7F"/>
        <w:sz w:val="16"/>
        <w:szCs w:val="18"/>
      </w:rPr>
      <w:t>RP</w:t>
    </w:r>
    <w:r w:rsidRPr="003219AE">
      <w:rPr>
        <w:rFonts w:ascii="Arial" w:hAnsi="Arial" w:cs="Arial"/>
        <w:color w:val="7F7F7F"/>
        <w:sz w:val="16"/>
        <w:szCs w:val="18"/>
      </w:rPr>
      <w:fldChar w:fldCharType="end"/>
    </w:r>
    <w:r w:rsidR="006B14F5" w:rsidRPr="003219AE">
      <w:rPr>
        <w:rFonts w:ascii="Arial" w:hAnsi="Arial" w:cs="Arial"/>
        <w:color w:val="7F7F7F"/>
        <w:sz w:val="16"/>
        <w:szCs w:val="18"/>
      </w:rPr>
      <w:t xml:space="preserve"> /</w:t>
    </w:r>
    <w:r w:rsidRPr="003219AE">
      <w:rPr>
        <w:rFonts w:ascii="Arial" w:hAnsi="Arial" w:cs="Arial"/>
        <w:color w:val="7F7F7F"/>
        <w:sz w:val="16"/>
        <w:szCs w:val="18"/>
      </w:rPr>
      <w:fldChar w:fldCharType="begin"/>
    </w:r>
    <w:r w:rsidRPr="003219AE">
      <w:rPr>
        <w:rFonts w:ascii="Arial" w:hAnsi="Arial" w:cs="Arial"/>
        <w:color w:val="7F7F7F"/>
        <w:sz w:val="16"/>
        <w:szCs w:val="18"/>
      </w:rPr>
      <w:instrText xml:space="preserve"> FILENAME </w:instrText>
    </w:r>
    <w:r w:rsidRPr="003219AE">
      <w:rPr>
        <w:rFonts w:ascii="Arial" w:hAnsi="Arial" w:cs="Arial"/>
        <w:color w:val="7F7F7F"/>
        <w:sz w:val="16"/>
        <w:szCs w:val="18"/>
      </w:rPr>
      <w:fldChar w:fldCharType="separate"/>
    </w:r>
    <w:r w:rsidR="004F6203">
      <w:rPr>
        <w:rFonts w:ascii="Arial" w:hAnsi="Arial" w:cs="Arial"/>
        <w:noProof/>
        <w:color w:val="7F7F7F"/>
        <w:sz w:val="16"/>
        <w:szCs w:val="18"/>
      </w:rPr>
      <w:t>ALLEGATO_A 2020-07-29.docx</w:t>
    </w:r>
    <w:r w:rsidRPr="003219AE">
      <w:rPr>
        <w:rFonts w:ascii="Arial" w:hAnsi="Arial" w:cs="Arial"/>
        <w:color w:val="7F7F7F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DA" w:rsidRDefault="003851DA">
      <w:r>
        <w:separator/>
      </w:r>
    </w:p>
  </w:footnote>
  <w:footnote w:type="continuationSeparator" w:id="0">
    <w:p w:rsidR="003851DA" w:rsidRDefault="003851DA">
      <w:r>
        <w:continuationSeparator/>
      </w:r>
    </w:p>
  </w:footnote>
  <w:footnote w:id="1">
    <w:p w:rsidR="003851DA" w:rsidRPr="006413F3" w:rsidRDefault="003851DA" w:rsidP="003851DA">
      <w:pPr>
        <w:pStyle w:val="Testonotaapidipagina"/>
        <w:rPr>
          <w:rFonts w:ascii="Arial" w:hAnsi="Arial" w:cs="Arial"/>
          <w:sz w:val="16"/>
        </w:rPr>
      </w:pPr>
      <w:r w:rsidRPr="006413F3">
        <w:rPr>
          <w:rStyle w:val="Rimandonotaapidipagina"/>
          <w:rFonts w:ascii="Arial" w:hAnsi="Arial" w:cs="Arial"/>
          <w:sz w:val="16"/>
        </w:rPr>
        <w:footnoteRef/>
      </w:r>
      <w:r w:rsidRPr="006413F3">
        <w:rPr>
          <w:rFonts w:ascii="Arial" w:hAnsi="Arial" w:cs="Arial"/>
          <w:sz w:val="16"/>
        </w:rPr>
        <w:t xml:space="preserve"> Ai sensi dell’articolo 76 del D.P.R. 28 dicembre 2000 n. 445 </w:t>
      </w:r>
      <w:proofErr w:type="spellStart"/>
      <w:r w:rsidRPr="006413F3">
        <w:rPr>
          <w:rFonts w:ascii="Arial" w:hAnsi="Arial" w:cs="Arial"/>
          <w:sz w:val="16"/>
        </w:rPr>
        <w:t>s.m.i.</w:t>
      </w:r>
      <w:proofErr w:type="spellEnd"/>
      <w:r w:rsidRPr="006413F3">
        <w:rPr>
          <w:rFonts w:ascii="Arial" w:hAnsi="Arial" w:cs="Arial"/>
          <w:sz w:val="16"/>
        </w:rPr>
        <w:t xml:space="preserve"> «Norme penali»:</w:t>
      </w:r>
    </w:p>
    <w:p w:rsidR="003851DA" w:rsidRPr="006413F3" w:rsidRDefault="003851DA" w:rsidP="003851DA">
      <w:pPr>
        <w:pStyle w:val="Testonotaapidipagina"/>
        <w:rPr>
          <w:rFonts w:ascii="Arial" w:hAnsi="Arial" w:cs="Arial"/>
          <w:sz w:val="16"/>
        </w:rPr>
      </w:pPr>
      <w:r w:rsidRPr="006413F3">
        <w:rPr>
          <w:rFonts w:ascii="Arial" w:hAnsi="Arial" w:cs="Arial"/>
          <w:sz w:val="16"/>
        </w:rPr>
        <w:t>—</w:t>
      </w:r>
      <w:r w:rsidRPr="006413F3">
        <w:rPr>
          <w:rFonts w:ascii="Arial" w:hAnsi="Arial" w:cs="Arial"/>
          <w:sz w:val="16"/>
        </w:rPr>
        <w:tab/>
        <w:t>chiunque rilascia dichiarazioni mendaci, forma atti falsi o ne fa uso nei casi previsti dal presente testo unico è punito ai sensi del codice penale e delle leggi speciali in materia;</w:t>
      </w:r>
    </w:p>
    <w:p w:rsidR="003851DA" w:rsidRPr="006413F3" w:rsidRDefault="003851DA" w:rsidP="003851DA">
      <w:pPr>
        <w:pStyle w:val="Testonotaapidipagina"/>
        <w:rPr>
          <w:rFonts w:ascii="Arial" w:hAnsi="Arial" w:cs="Arial"/>
          <w:sz w:val="16"/>
        </w:rPr>
      </w:pPr>
      <w:r w:rsidRPr="006413F3">
        <w:rPr>
          <w:rFonts w:ascii="Arial" w:hAnsi="Arial" w:cs="Arial"/>
          <w:sz w:val="16"/>
        </w:rPr>
        <w:t>—</w:t>
      </w:r>
      <w:r w:rsidRPr="006413F3">
        <w:rPr>
          <w:rFonts w:ascii="Arial" w:hAnsi="Arial" w:cs="Arial"/>
          <w:sz w:val="16"/>
        </w:rPr>
        <w:tab/>
        <w:t>l’esibizione di un atto contenente dati non più rispondenti a verità equivale ad uso di atto falso;</w:t>
      </w:r>
    </w:p>
    <w:p w:rsidR="002312B6" w:rsidRPr="002312B6" w:rsidRDefault="003851DA" w:rsidP="003851DA">
      <w:pPr>
        <w:pStyle w:val="Testonotaapidipagina"/>
        <w:rPr>
          <w:rFonts w:ascii="Arial" w:hAnsi="Arial" w:cs="Arial"/>
          <w:sz w:val="16"/>
        </w:rPr>
      </w:pPr>
      <w:r w:rsidRPr="006413F3">
        <w:rPr>
          <w:rFonts w:ascii="Arial" w:hAnsi="Arial" w:cs="Arial"/>
          <w:sz w:val="16"/>
        </w:rPr>
        <w:t>—</w:t>
      </w:r>
      <w:r w:rsidRPr="006413F3">
        <w:rPr>
          <w:rFonts w:ascii="Arial" w:hAnsi="Arial" w:cs="Arial"/>
          <w:sz w:val="16"/>
        </w:rPr>
        <w:tab/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D4" w:rsidRDefault="00376711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337F24E" wp14:editId="745786E7">
              <wp:simplePos x="0" y="0"/>
              <wp:positionH relativeFrom="margin">
                <wp:posOffset>5619750</wp:posOffset>
              </wp:positionH>
              <wp:positionV relativeFrom="paragraph">
                <wp:posOffset>-153035</wp:posOffset>
              </wp:positionV>
              <wp:extent cx="713740" cy="285750"/>
              <wp:effectExtent l="0" t="0" r="0" b="0"/>
              <wp:wrapNone/>
              <wp:docPr id="10" name="Casella di tes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1374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6711" w:rsidRPr="000843A5" w:rsidRDefault="00376711" w:rsidP="0037671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6203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6203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7F24E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left:0;text-align:left;margin-left:442.5pt;margin-top:-12.05pt;width:56.2pt;height:22.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" fillcolor="white [3201]" stroked="f" strokeweight=".5pt">
              <v:textbox>
                <w:txbxContent>
                  <w:p w:rsidR="00376711" w:rsidRPr="000843A5" w:rsidRDefault="00376711" w:rsidP="0037671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Pag. 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F6203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di 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F6203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BA" w:rsidRPr="0037284E" w:rsidRDefault="00376711" w:rsidP="0037284E">
    <w:pPr>
      <w:pStyle w:val="Logo"/>
      <w:jc w:val="both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8A695B" wp14:editId="7DF8B899">
              <wp:simplePos x="0" y="0"/>
              <wp:positionH relativeFrom="margin">
                <wp:posOffset>5852159</wp:posOffset>
              </wp:positionH>
              <wp:positionV relativeFrom="paragraph">
                <wp:posOffset>155575</wp:posOffset>
              </wp:positionV>
              <wp:extent cx="713740" cy="285750"/>
              <wp:effectExtent l="0" t="0" r="0" b="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1374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6711" w:rsidRPr="000843A5" w:rsidRDefault="00376711" w:rsidP="0037671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6203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6203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84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A695B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7" type="#_x0000_t202" style="position:absolute;left:0;text-align:left;margin-left:460.8pt;margin-top:12.25pt;width:56.2pt;height:22.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" fillcolor="white [3201]" stroked="f" strokeweight=".5pt">
              <v:textbox>
                <w:txbxContent>
                  <w:p w:rsidR="00376711" w:rsidRPr="000843A5" w:rsidRDefault="00376711" w:rsidP="0037671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Pag. 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F6203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di 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4F6203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0843A5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5442585</wp:posOffset>
              </wp:positionH>
              <wp:positionV relativeFrom="paragraph">
                <wp:posOffset>-111125</wp:posOffset>
              </wp:positionV>
              <wp:extent cx="1123315" cy="352425"/>
              <wp:effectExtent l="0" t="0" r="635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31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76711" w:rsidRPr="00376711" w:rsidRDefault="00376711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376711">
                            <w:rPr>
                              <w:rFonts w:ascii="Arial" w:hAnsi="Arial" w:cs="Arial"/>
                              <w:b/>
                            </w:rPr>
                            <w:t xml:space="preserve">ALLEGATO </w:t>
                          </w:r>
                          <w:r w:rsidR="001026EF">
                            <w:rPr>
                              <w:rFonts w:ascii="Arial" w:hAnsi="Arial" w:cs="Arial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8" o:spid="_x0000_s1028" type="#_x0000_t202" style="position:absolute;left:0;text-align:left;margin-left:428.55pt;margin-top:-8.75pt;width:88.4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" fillcolor="white [3201]" stroked="f" strokeweight=".5pt">
              <v:textbox>
                <w:txbxContent>
                  <w:p w:rsidR="00376711" w:rsidRPr="00376711" w:rsidRDefault="00376711">
                    <w:pPr>
                      <w:rPr>
                        <w:rFonts w:ascii="Arial" w:hAnsi="Arial" w:cs="Arial"/>
                        <w:b/>
                      </w:rPr>
                    </w:pPr>
                    <w:r w:rsidRPr="00376711">
                      <w:rPr>
                        <w:rFonts w:ascii="Arial" w:hAnsi="Arial" w:cs="Arial"/>
                        <w:b/>
                      </w:rPr>
                      <w:t xml:space="preserve">ALLEGATO </w:t>
                    </w:r>
                    <w:r w:rsidR="001026EF">
                      <w:rPr>
                        <w:rFonts w:ascii="Arial" w:hAnsi="Arial" w:cs="Arial"/>
                        <w:b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404"/>
    <w:multiLevelType w:val="hybridMultilevel"/>
    <w:tmpl w:val="6EA2A9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67FCA"/>
    <w:multiLevelType w:val="hybridMultilevel"/>
    <w:tmpl w:val="5CFC8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5BEB"/>
    <w:multiLevelType w:val="singleLevel"/>
    <w:tmpl w:val="05D63D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2C3F0C"/>
    <w:multiLevelType w:val="hybridMultilevel"/>
    <w:tmpl w:val="EBC8FB34"/>
    <w:lvl w:ilvl="0" w:tplc="5836A414">
      <w:start w:val="1"/>
      <w:numFmt w:val="bullet"/>
      <w:lvlText w:val="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67"/>
        </w:tabs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87"/>
        </w:tabs>
        <w:ind w:left="8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07"/>
        </w:tabs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27"/>
        </w:tabs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47"/>
        </w:tabs>
        <w:ind w:left="11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67"/>
        </w:tabs>
        <w:ind w:left="11867" w:hanging="360"/>
      </w:pPr>
      <w:rPr>
        <w:rFonts w:ascii="Wingdings" w:hAnsi="Wingdings" w:hint="default"/>
      </w:rPr>
    </w:lvl>
  </w:abstractNum>
  <w:abstractNum w:abstractNumId="4" w15:restartNumberingAfterBreak="0">
    <w:nsid w:val="4BDB5E75"/>
    <w:multiLevelType w:val="hybridMultilevel"/>
    <w:tmpl w:val="F508DD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1D8"/>
    <w:multiLevelType w:val="hybridMultilevel"/>
    <w:tmpl w:val="D3609A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605E5"/>
    <w:multiLevelType w:val="hybridMultilevel"/>
    <w:tmpl w:val="BEAC7DF4"/>
    <w:lvl w:ilvl="0" w:tplc="5836A41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363854"/>
    <w:multiLevelType w:val="hybridMultilevel"/>
    <w:tmpl w:val="5DD8A8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05C5D"/>
    <w:multiLevelType w:val="hybridMultilevel"/>
    <w:tmpl w:val="6F08ED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51D03"/>
    <w:multiLevelType w:val="multilevel"/>
    <w:tmpl w:val="E486A4B6"/>
    <w:lvl w:ilvl="0">
      <w:start w:val="1"/>
      <w:numFmt w:val="bullet"/>
      <w:lvlText w:val="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267"/>
        </w:tabs>
        <w:ind w:left="82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987"/>
        </w:tabs>
        <w:ind w:left="89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07"/>
        </w:tabs>
        <w:ind w:left="97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27"/>
        </w:tabs>
        <w:ind w:left="104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47"/>
        </w:tabs>
        <w:ind w:left="111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67"/>
        </w:tabs>
        <w:ind w:left="11867" w:hanging="360"/>
      </w:pPr>
      <w:rPr>
        <w:rFonts w:ascii="Wingdings" w:hAnsi="Wingdings" w:hint="default"/>
      </w:rPr>
    </w:lvl>
  </w:abstractNum>
  <w:abstractNum w:abstractNumId="10" w15:restartNumberingAfterBreak="0">
    <w:nsid w:val="7CF9415E"/>
    <w:multiLevelType w:val="hybridMultilevel"/>
    <w:tmpl w:val="E486A4B6"/>
    <w:lvl w:ilvl="0" w:tplc="5836A414">
      <w:start w:val="1"/>
      <w:numFmt w:val="bullet"/>
      <w:lvlText w:val="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67"/>
        </w:tabs>
        <w:ind w:left="8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87"/>
        </w:tabs>
        <w:ind w:left="8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07"/>
        </w:tabs>
        <w:ind w:left="9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27"/>
        </w:tabs>
        <w:ind w:left="10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47"/>
        </w:tabs>
        <w:ind w:left="11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67"/>
        </w:tabs>
        <w:ind w:left="118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="f" fillcolor="white" stroke="f">
      <v:fill color="white" on="f"/>
      <v:stroke on="f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DA"/>
    <w:rsid w:val="00012BF4"/>
    <w:rsid w:val="000254A7"/>
    <w:rsid w:val="000305F1"/>
    <w:rsid w:val="000419A5"/>
    <w:rsid w:val="00045CBE"/>
    <w:rsid w:val="0005117B"/>
    <w:rsid w:val="000515D8"/>
    <w:rsid w:val="00067907"/>
    <w:rsid w:val="00074CF6"/>
    <w:rsid w:val="00075F07"/>
    <w:rsid w:val="00082B2A"/>
    <w:rsid w:val="000D20F0"/>
    <w:rsid w:val="001026EF"/>
    <w:rsid w:val="00114707"/>
    <w:rsid w:val="0014139C"/>
    <w:rsid w:val="00152DFE"/>
    <w:rsid w:val="0017722B"/>
    <w:rsid w:val="00185103"/>
    <w:rsid w:val="001B6FC6"/>
    <w:rsid w:val="00203E69"/>
    <w:rsid w:val="002312B6"/>
    <w:rsid w:val="002554B9"/>
    <w:rsid w:val="00272AA5"/>
    <w:rsid w:val="0029180C"/>
    <w:rsid w:val="00297ADE"/>
    <w:rsid w:val="002C2C87"/>
    <w:rsid w:val="002C5757"/>
    <w:rsid w:val="002E5A25"/>
    <w:rsid w:val="002F7DEE"/>
    <w:rsid w:val="003056BA"/>
    <w:rsid w:val="0031245E"/>
    <w:rsid w:val="003219AE"/>
    <w:rsid w:val="00364BEB"/>
    <w:rsid w:val="0037284E"/>
    <w:rsid w:val="00373C2E"/>
    <w:rsid w:val="00376711"/>
    <w:rsid w:val="003851DA"/>
    <w:rsid w:val="00385DF9"/>
    <w:rsid w:val="003B2363"/>
    <w:rsid w:val="004314D2"/>
    <w:rsid w:val="0043492A"/>
    <w:rsid w:val="004A6D9F"/>
    <w:rsid w:val="004B267B"/>
    <w:rsid w:val="004E155D"/>
    <w:rsid w:val="004F6203"/>
    <w:rsid w:val="00531C7D"/>
    <w:rsid w:val="00547EFF"/>
    <w:rsid w:val="00554B79"/>
    <w:rsid w:val="005714D4"/>
    <w:rsid w:val="005F799C"/>
    <w:rsid w:val="00643298"/>
    <w:rsid w:val="00657C3F"/>
    <w:rsid w:val="006856A2"/>
    <w:rsid w:val="00690F2C"/>
    <w:rsid w:val="0069660E"/>
    <w:rsid w:val="00696F85"/>
    <w:rsid w:val="00696FE1"/>
    <w:rsid w:val="006A5C7A"/>
    <w:rsid w:val="006B03C8"/>
    <w:rsid w:val="006B14F5"/>
    <w:rsid w:val="006B60D4"/>
    <w:rsid w:val="006C7C11"/>
    <w:rsid w:val="00703996"/>
    <w:rsid w:val="00706EC5"/>
    <w:rsid w:val="00725E3D"/>
    <w:rsid w:val="007573D4"/>
    <w:rsid w:val="00786B70"/>
    <w:rsid w:val="007A6595"/>
    <w:rsid w:val="007B51CE"/>
    <w:rsid w:val="007E28C0"/>
    <w:rsid w:val="008165DB"/>
    <w:rsid w:val="00850195"/>
    <w:rsid w:val="0088695A"/>
    <w:rsid w:val="008A5C4A"/>
    <w:rsid w:val="008C204E"/>
    <w:rsid w:val="00921B6B"/>
    <w:rsid w:val="0095641B"/>
    <w:rsid w:val="00971B24"/>
    <w:rsid w:val="00985E02"/>
    <w:rsid w:val="009C31B4"/>
    <w:rsid w:val="009F1778"/>
    <w:rsid w:val="009F6783"/>
    <w:rsid w:val="00A46695"/>
    <w:rsid w:val="00A57C24"/>
    <w:rsid w:val="00A8533B"/>
    <w:rsid w:val="00AA03F5"/>
    <w:rsid w:val="00AC433E"/>
    <w:rsid w:val="00AC5B69"/>
    <w:rsid w:val="00AD1371"/>
    <w:rsid w:val="00AD2D16"/>
    <w:rsid w:val="00AE5CAF"/>
    <w:rsid w:val="00AF7396"/>
    <w:rsid w:val="00B00D74"/>
    <w:rsid w:val="00B068C5"/>
    <w:rsid w:val="00B1772F"/>
    <w:rsid w:val="00B43F08"/>
    <w:rsid w:val="00B47565"/>
    <w:rsid w:val="00B76014"/>
    <w:rsid w:val="00B829B8"/>
    <w:rsid w:val="00BA2B63"/>
    <w:rsid w:val="00BD139A"/>
    <w:rsid w:val="00C11EC3"/>
    <w:rsid w:val="00C2306C"/>
    <w:rsid w:val="00C61199"/>
    <w:rsid w:val="00C71C49"/>
    <w:rsid w:val="00C940A5"/>
    <w:rsid w:val="00CA213C"/>
    <w:rsid w:val="00CE54BB"/>
    <w:rsid w:val="00CF52DF"/>
    <w:rsid w:val="00D40034"/>
    <w:rsid w:val="00D467BB"/>
    <w:rsid w:val="00D46DE4"/>
    <w:rsid w:val="00DA35ED"/>
    <w:rsid w:val="00DA4A49"/>
    <w:rsid w:val="00DD77D7"/>
    <w:rsid w:val="00E035AE"/>
    <w:rsid w:val="00E33612"/>
    <w:rsid w:val="00E50DEB"/>
    <w:rsid w:val="00EB3347"/>
    <w:rsid w:val="00EC4B10"/>
    <w:rsid w:val="00ED0D05"/>
    <w:rsid w:val="00EE6A14"/>
    <w:rsid w:val="00F12C81"/>
    <w:rsid w:val="00F27051"/>
    <w:rsid w:val="00F355CC"/>
    <w:rsid w:val="00F4623D"/>
    <w:rsid w:val="00F658F4"/>
    <w:rsid w:val="00F671D9"/>
    <w:rsid w:val="00F71DC2"/>
    <w:rsid w:val="00F85972"/>
    <w:rsid w:val="00F87E6E"/>
    <w:rsid w:val="00F91E0B"/>
    <w:rsid w:val="00FB2FC1"/>
    <w:rsid w:val="00FF0059"/>
    <w:rsid w:val="00FF54B2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o:colormru v:ext="edit" colors="#c00"/>
    </o:shapedefaults>
    <o:shapelayout v:ext="edit">
      <o:idmap v:ext="edit" data="1"/>
    </o:shapelayout>
  </w:shapeDefaults>
  <w:decimalSymbol w:val=","/>
  <w:listSeparator w:val=";"/>
  <w14:docId w14:val="6CA8DEEA"/>
  <w15:chartTrackingRefBased/>
  <w15:docId w15:val="{82287CFB-0736-4FDC-91CF-850D8280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371"/>
    <w:pPr>
      <w:tabs>
        <w:tab w:val="left" w:pos="1304"/>
      </w:tabs>
      <w:spacing w:line="360" w:lineRule="auto"/>
      <w:jc w:val="both"/>
    </w:pPr>
    <w:rPr>
      <w:rFonts w:ascii="Century Gothic" w:hAnsi="Century Gothic"/>
      <w:sz w:val="22"/>
    </w:rPr>
  </w:style>
  <w:style w:type="paragraph" w:styleId="Titolo1">
    <w:name w:val="heading 1"/>
    <w:basedOn w:val="Normale"/>
    <w:next w:val="Normale"/>
    <w:qFormat/>
    <w:pPr>
      <w:keepNext/>
      <w:shd w:val="pct20" w:color="auto" w:fill="FFFFFF"/>
      <w:tabs>
        <w:tab w:val="left" w:pos="567"/>
        <w:tab w:val="left" w:pos="1134"/>
        <w:tab w:val="left" w:pos="6237"/>
      </w:tabs>
      <w:spacing w:after="360" w:line="312" w:lineRule="atLeast"/>
      <w:jc w:val="left"/>
      <w:outlineLvl w:val="0"/>
    </w:pPr>
    <w:rPr>
      <w:rFonts w:ascii="Arial" w:hAnsi="Arial"/>
      <w:b/>
      <w:smallCaps/>
    </w:rPr>
  </w:style>
  <w:style w:type="paragraph" w:styleId="Titolo2">
    <w:name w:val="heading 2"/>
    <w:basedOn w:val="Normale"/>
    <w:next w:val="Normale"/>
    <w:qFormat/>
    <w:pPr>
      <w:keepNext/>
      <w:tabs>
        <w:tab w:val="left" w:pos="567"/>
        <w:tab w:val="left" w:pos="1134"/>
        <w:tab w:val="left" w:pos="6237"/>
      </w:tabs>
      <w:spacing w:before="240" w:after="240" w:line="312" w:lineRule="atLeast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Footlight MT Light" w:hAnsi="Footlight MT Light"/>
      <w:i/>
      <w:sz w:val="28"/>
    </w:rPr>
  </w:style>
  <w:style w:type="paragraph" w:styleId="Titolo4">
    <w:name w:val="heading 4"/>
    <w:basedOn w:val="Normale"/>
    <w:next w:val="Normale"/>
    <w:autoRedefine/>
    <w:qFormat/>
    <w:pPr>
      <w:keepNext/>
      <w:jc w:val="center"/>
      <w:outlineLvl w:val="3"/>
    </w:pPr>
    <w:rPr>
      <w:rFonts w:ascii="English111 Vivace BT" w:hAnsi="English111 Vivace BT"/>
      <w:b/>
      <w:i/>
      <w:sz w:val="36"/>
    </w:rPr>
  </w:style>
  <w:style w:type="paragraph" w:styleId="Titolo5">
    <w:name w:val="heading 5"/>
    <w:basedOn w:val="Normale"/>
    <w:next w:val="Normale"/>
    <w:qFormat/>
    <w:pPr>
      <w:keepNext/>
      <w:tabs>
        <w:tab w:val="left" w:pos="1276"/>
      </w:tabs>
      <w:spacing w:line="312" w:lineRule="atLeast"/>
      <w:ind w:left="5670"/>
      <w:outlineLvl w:val="4"/>
    </w:pPr>
    <w:rPr>
      <w:color w:val="0000FF"/>
      <w:sz w:val="24"/>
    </w:rPr>
  </w:style>
  <w:style w:type="paragraph" w:styleId="Titolo6">
    <w:name w:val="heading 6"/>
    <w:basedOn w:val="Normale"/>
    <w:next w:val="Normale"/>
    <w:qFormat/>
    <w:pPr>
      <w:keepNext/>
      <w:ind w:right="6661"/>
      <w:jc w:val="center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ind w:left="4820"/>
      <w:outlineLvl w:val="6"/>
    </w:pPr>
    <w:rPr>
      <w:rFonts w:ascii="ITC Bookman" w:hAnsi="ITC Bookman"/>
      <w:i/>
      <w:sz w:val="1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spacing w:line="240" w:lineRule="auto"/>
      <w:outlineLvl w:val="8"/>
    </w:pPr>
    <w:rPr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40" w:lineRule="atLeast"/>
    </w:pPr>
    <w:rPr>
      <w:sz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tabs>
        <w:tab w:val="left" w:pos="1361"/>
      </w:tabs>
      <w:spacing w:after="120" w:line="240" w:lineRule="auto"/>
      <w:ind w:left="1276" w:hanging="1276"/>
    </w:pPr>
    <w:rPr>
      <w:b/>
      <w:i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Numeropagina">
    <w:name w:val="page number"/>
    <w:rPr>
      <w:rFonts w:ascii="Arial" w:hAnsi="Arial"/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Logo">
    <w:name w:val="Logo"/>
    <w:basedOn w:val="Normale"/>
    <w:pPr>
      <w:tabs>
        <w:tab w:val="left" w:pos="3614"/>
        <w:tab w:val="left" w:pos="8931"/>
      </w:tabs>
      <w:jc w:val="center"/>
    </w:pPr>
    <w:rPr>
      <w:rFonts w:ascii="English111 Vivace BT" w:hAnsi="English111 Vivace BT"/>
      <w:b/>
      <w:i/>
      <w:sz w:val="36"/>
    </w:rPr>
  </w:style>
  <w:style w:type="paragraph" w:customStyle="1" w:styleId="Servizio">
    <w:name w:val="Servizio"/>
    <w:pPr>
      <w:tabs>
        <w:tab w:val="right" w:pos="5245"/>
      </w:tabs>
      <w:jc w:val="center"/>
    </w:pPr>
    <w:rPr>
      <w:rFonts w:ascii="Arial" w:hAnsi="Arial"/>
      <w:noProof/>
    </w:rPr>
  </w:style>
  <w:style w:type="paragraph" w:customStyle="1" w:styleId="Oggetto">
    <w:name w:val="Oggetto"/>
    <w:next w:val="Normale"/>
    <w:pPr>
      <w:shd w:val="pct10" w:color="auto" w:fill="FFFFFF"/>
      <w:tabs>
        <w:tab w:val="left" w:pos="1304"/>
      </w:tabs>
      <w:spacing w:after="960"/>
      <w:ind w:left="1304" w:hanging="1304"/>
    </w:pPr>
    <w:rPr>
      <w:rFonts w:ascii="Arial" w:hAnsi="Arial"/>
      <w:noProof/>
      <w:sz w:val="24"/>
    </w:rPr>
  </w:style>
  <w:style w:type="character" w:customStyle="1" w:styleId="Intestazionelettera">
    <w:name w:val="Intestazione lettera"/>
    <w:rsid w:val="00AD1371"/>
    <w:rPr>
      <w:rFonts w:ascii="Century Gothic" w:hAnsi="Century Gothic"/>
      <w:sz w:val="20"/>
    </w:rPr>
  </w:style>
  <w:style w:type="paragraph" w:customStyle="1" w:styleId="Oggettolettera">
    <w:name w:val="Oggetto lettera"/>
    <w:basedOn w:val="Oggetto"/>
    <w:next w:val="Normale"/>
    <w:rsid w:val="0031245E"/>
    <w:pPr>
      <w:shd w:val="clear" w:color="auto" w:fill="D9D9D9"/>
    </w:pPr>
    <w:rPr>
      <w:rFonts w:ascii="Century Gothic" w:hAnsi="Century Gothic"/>
      <w:noProof w:val="0"/>
      <w:sz w:val="22"/>
    </w:rPr>
  </w:style>
  <w:style w:type="character" w:customStyle="1" w:styleId="Firmalettera">
    <w:name w:val="Firma lettera"/>
    <w:rsid w:val="00AD1371"/>
    <w:rPr>
      <w:rFonts w:ascii="Century Gothic" w:hAnsi="Century Gothic"/>
      <w:i/>
      <w:iCs/>
      <w:sz w:val="20"/>
    </w:rPr>
  </w:style>
  <w:style w:type="paragraph" w:styleId="Testonormale">
    <w:name w:val="Plain Text"/>
    <w:basedOn w:val="Normale"/>
    <w:rsid w:val="00AD1371"/>
    <w:rPr>
      <w:rFonts w:ascii="Courier New" w:hAnsi="Courier New" w:cs="Courier New"/>
      <w:sz w:val="20"/>
    </w:rPr>
  </w:style>
  <w:style w:type="character" w:customStyle="1" w:styleId="Firmagrasslettera">
    <w:name w:val="Firma grass lettera"/>
    <w:rsid w:val="00AD1371"/>
    <w:rPr>
      <w:rFonts w:ascii="Century Gothic" w:hAnsi="Century Gothic"/>
      <w:b/>
      <w:bCs/>
      <w:i/>
      <w:iCs/>
      <w:sz w:val="20"/>
    </w:rPr>
  </w:style>
  <w:style w:type="paragraph" w:customStyle="1" w:styleId="ComuneCuneo">
    <w:name w:val="Comune Cuneo"/>
    <w:basedOn w:val="Intestazione"/>
    <w:rsid w:val="00657C3F"/>
    <w:pPr>
      <w:tabs>
        <w:tab w:val="clear" w:pos="1304"/>
        <w:tab w:val="clear" w:pos="4819"/>
        <w:tab w:val="clear" w:pos="9638"/>
        <w:tab w:val="left" w:pos="1276"/>
        <w:tab w:val="left" w:pos="2552"/>
        <w:tab w:val="left" w:pos="3827"/>
        <w:tab w:val="left" w:pos="5103"/>
        <w:tab w:val="left" w:pos="6379"/>
        <w:tab w:val="left" w:pos="7655"/>
        <w:tab w:val="left" w:pos="8930"/>
      </w:tabs>
      <w:spacing w:line="240" w:lineRule="auto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rsid w:val="000515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515D8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rsid w:val="002554B9"/>
    <w:rPr>
      <w:rFonts w:ascii="Century Gothic" w:hAnsi="Century Gothic"/>
      <w:sz w:val="22"/>
    </w:rPr>
  </w:style>
  <w:style w:type="table" w:styleId="Grigliatabella">
    <w:name w:val="Table Grid"/>
    <w:basedOn w:val="Tabellanormale"/>
    <w:uiPriority w:val="99"/>
    <w:rsid w:val="0038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3851DA"/>
    <w:pPr>
      <w:tabs>
        <w:tab w:val="clear" w:pos="1304"/>
      </w:tabs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851DA"/>
  </w:style>
  <w:style w:type="character" w:styleId="Rimandonotaapidipagina">
    <w:name w:val="footnote reference"/>
    <w:basedOn w:val="Carpredefinitoparagrafo"/>
    <w:uiPriority w:val="99"/>
    <w:unhideWhenUsed/>
    <w:rsid w:val="003851D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31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op\Documents\Modelli%20di%20Office%20personalizzati\2_Lettera_tipo_patrimoni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D21B-6B6A-4ECA-A0B6-CB42FC95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2_Lettera_tipo_patrimonio.dotx</Template>
  <TotalTime>30</TotalTime>
  <Pages>2</Pages>
  <Words>402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 A X</vt:lpstr>
    </vt:vector>
  </TitlesOfParts>
  <Company>Comune di Cuneo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subject/>
  <dc:creator>Rosso Patrik</dc:creator>
  <cp:keywords/>
  <dc:description/>
  <cp:lastModifiedBy>Rosso Patrik</cp:lastModifiedBy>
  <cp:revision>6</cp:revision>
  <cp:lastPrinted>2020-07-29T14:37:00Z</cp:lastPrinted>
  <dcterms:created xsi:type="dcterms:W3CDTF">2020-07-29T13:39:00Z</dcterms:created>
  <dcterms:modified xsi:type="dcterms:W3CDTF">2020-07-29T14:37:00Z</dcterms:modified>
</cp:coreProperties>
</file>