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D8BE" w14:textId="77777777"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 wp14:anchorId="1CFB2826" wp14:editId="6A3FFDC3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14:paraId="1D3DBF67" w14:textId="77777777"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 wp14:anchorId="33F71861" wp14:editId="296F025A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485BE" w14:textId="77777777" w:rsidR="00662D50" w:rsidRDefault="00662D50">
      <w:pPr>
        <w:jc w:val="center"/>
      </w:pPr>
    </w:p>
    <w:p w14:paraId="2DEBB420" w14:textId="77777777" w:rsidR="00662D50" w:rsidRDefault="00231C9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4669EAE5" w14:textId="77777777"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14:paraId="686520AA" w14:textId="77777777" w:rsidR="00662D50" w:rsidRDefault="002D14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2D145A">
        <w:rPr>
          <w:sz w:val="36"/>
          <w:szCs w:val="36"/>
        </w:rPr>
        <w:t xml:space="preserve">Gara europea a procedura aperta per l’affidamento </w:t>
      </w:r>
      <w:r w:rsidR="00F4359A">
        <w:rPr>
          <w:sz w:val="36"/>
          <w:szCs w:val="36"/>
        </w:rPr>
        <w:t>del s</w:t>
      </w:r>
      <w:r w:rsidR="00F4359A" w:rsidRPr="00F4359A">
        <w:rPr>
          <w:sz w:val="36"/>
          <w:szCs w:val="36"/>
        </w:rPr>
        <w:t xml:space="preserve">ervizio di pulizia dei Palazzi “Lovera”, “Conte </w:t>
      </w:r>
      <w:proofErr w:type="spellStart"/>
      <w:r w:rsidR="00F4359A" w:rsidRPr="00F4359A">
        <w:rPr>
          <w:sz w:val="36"/>
          <w:szCs w:val="36"/>
        </w:rPr>
        <w:t>dè</w:t>
      </w:r>
      <w:proofErr w:type="spellEnd"/>
      <w:r w:rsidR="00F4359A" w:rsidRPr="00F4359A">
        <w:rPr>
          <w:sz w:val="36"/>
          <w:szCs w:val="36"/>
        </w:rPr>
        <w:t xml:space="preserve"> </w:t>
      </w:r>
      <w:proofErr w:type="spellStart"/>
      <w:r w:rsidR="00F4359A" w:rsidRPr="00F4359A">
        <w:rPr>
          <w:sz w:val="36"/>
          <w:szCs w:val="36"/>
        </w:rPr>
        <w:t>Morri</w:t>
      </w:r>
      <w:proofErr w:type="spellEnd"/>
      <w:r w:rsidR="00F4359A" w:rsidRPr="00F4359A">
        <w:rPr>
          <w:sz w:val="36"/>
          <w:szCs w:val="36"/>
        </w:rPr>
        <w:t>”, “Samone”, Musei, Biblioteche, fabbricato di Largo Barale, bagni pubblici e altri immobili di proprietà comunale</w:t>
      </w:r>
    </w:p>
    <w:p w14:paraId="0AA312EC" w14:textId="77777777" w:rsidR="00662D50" w:rsidRDefault="00662D50">
      <w:pPr>
        <w:pStyle w:val="CSAArticolo"/>
      </w:pPr>
    </w:p>
    <w:p w14:paraId="2D199032" w14:textId="711F7264" w:rsidR="00C03C13" w:rsidRDefault="00C03C13" w:rsidP="00F43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>
        <w:rPr>
          <w:sz w:val="36"/>
          <w:szCs w:val="36"/>
        </w:rPr>
        <w:t xml:space="preserve">Lotto n. </w:t>
      </w:r>
      <w:r w:rsidR="00D161A5">
        <w:rPr>
          <w:sz w:val="36"/>
          <w:szCs w:val="36"/>
        </w:rPr>
        <w:t>4</w:t>
      </w:r>
      <w:r>
        <w:rPr>
          <w:sz w:val="36"/>
          <w:szCs w:val="36"/>
        </w:rPr>
        <w:t xml:space="preserve"> — </w:t>
      </w:r>
      <w:r w:rsidR="00FC5380" w:rsidRPr="00FC5380">
        <w:rPr>
          <w:sz w:val="36"/>
          <w:szCs w:val="36"/>
        </w:rPr>
        <w:t xml:space="preserve">Servizi di pulizia presso </w:t>
      </w:r>
      <w:r w:rsidR="008070DF" w:rsidRPr="008070DF">
        <w:rPr>
          <w:sz w:val="36"/>
          <w:szCs w:val="36"/>
        </w:rPr>
        <w:t>Condominio Via Busca, Distaccamento ufficio</w:t>
      </w:r>
      <w:r w:rsidR="008070DF">
        <w:rPr>
          <w:sz w:val="36"/>
          <w:szCs w:val="36"/>
        </w:rPr>
        <w:t xml:space="preserve"> Polizia Locale, Bagni Pubblici</w:t>
      </w:r>
      <w:r w:rsidR="008070DF" w:rsidRPr="008070D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[CIG </w:t>
      </w:r>
      <w:r w:rsidR="00985401" w:rsidRPr="00985401">
        <w:rPr>
          <w:sz w:val="36"/>
          <w:szCs w:val="36"/>
        </w:rPr>
        <w:t>9622442257</w:t>
      </w:r>
      <w:r>
        <w:rPr>
          <w:sz w:val="36"/>
          <w:szCs w:val="36"/>
        </w:rPr>
        <w:t>]</w:t>
      </w:r>
    </w:p>
    <w:p w14:paraId="48BDAB4D" w14:textId="77777777" w:rsidR="00C03C13" w:rsidRDefault="00C03C13">
      <w:pPr>
        <w:pStyle w:val="CSAArticolo"/>
      </w:pPr>
    </w:p>
    <w:p w14:paraId="2F617A59" w14:textId="77777777" w:rsidR="00662D50" w:rsidRDefault="00231C90">
      <w:pPr>
        <w:pStyle w:val="CSAArticolo"/>
      </w:pPr>
      <w:r>
        <w:t>Il/La sottoscritto/a</w:t>
      </w:r>
    </w:p>
    <w:p w14:paraId="499F65D9" w14:textId="77777777" w:rsidR="00662D50" w:rsidRDefault="00231C90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0313148C" w14:textId="77777777"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0E07E2C1" w14:textId="77777777" w:rsidR="00662D50" w:rsidRDefault="00231C90">
      <w:pPr>
        <w:pStyle w:val="CSAArticolo"/>
      </w:pPr>
      <w:r>
        <w:t>Stato                                  Via/Piazza</w:t>
      </w:r>
    </w:p>
    <w:p w14:paraId="5F92B9D1" w14:textId="77777777" w:rsidR="00662D50" w:rsidRDefault="00231C90">
      <w:pPr>
        <w:pStyle w:val="CSAArticolo"/>
      </w:pPr>
      <w:r>
        <w:t xml:space="preserve">nella sua qualità di  </w:t>
      </w:r>
    </w:p>
    <w:p w14:paraId="1AEF5E25" w14:textId="77777777" w:rsidR="00662D50" w:rsidRDefault="00231C90">
      <w:pPr>
        <w:pStyle w:val="CSAArticolo"/>
      </w:pPr>
      <w:r>
        <w:t>dell’operatore economico</w:t>
      </w:r>
    </w:p>
    <w:p w14:paraId="6BFB7566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28D3C098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5E90487B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39788A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17D22884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74691662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7E8CA3E9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4791AA7" w14:textId="77777777" w:rsidR="00662D50" w:rsidRDefault="00662D50">
      <w:pPr>
        <w:pStyle w:val="CSAArticolo"/>
        <w:spacing w:after="0"/>
        <w:rPr>
          <w:szCs w:val="24"/>
        </w:rPr>
      </w:pPr>
    </w:p>
    <w:p w14:paraId="65005FFE" w14:textId="77777777"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14:paraId="5A6F7FB2" w14:textId="77777777" w:rsidR="00662D50" w:rsidRDefault="00231C90" w:rsidP="00F4359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0282A323" w14:textId="77777777"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</w:t>
      </w:r>
      <w:proofErr w:type="gramStart"/>
      <w:r>
        <w:rPr>
          <w:szCs w:val="24"/>
        </w:rPr>
        <w:t>_  _</w:t>
      </w:r>
      <w:proofErr w:type="gramEnd"/>
      <w:r>
        <w:rPr>
          <w:szCs w:val="24"/>
        </w:rPr>
        <w:t>_________________________________________________________________________</w:t>
      </w:r>
    </w:p>
    <w:p w14:paraId="68B93687" w14:textId="77777777"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 w14:paraId="17DE8DF3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B775" w14:textId="77777777"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C8E4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 w14:paraId="5124BFCE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62D1" w14:textId="77777777"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C6F8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 w14:paraId="4678159E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F2605" w14:textId="77777777"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3BAC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14:paraId="07E229F7" w14:textId="77777777" w:rsidR="00F4359A" w:rsidRDefault="00F4359A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</w:p>
    <w:p w14:paraId="65D2B544" w14:textId="77777777" w:rsidR="007E02C5" w:rsidRDefault="007E02C5" w:rsidP="007E02C5">
      <w:pPr>
        <w:spacing w:before="120" w:after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offre </w:t>
      </w:r>
    </w:p>
    <w:p w14:paraId="5F80DE5A" w14:textId="77777777" w:rsidR="007E02C5" w:rsidRPr="00E5401A" w:rsidRDefault="007E02C5" w:rsidP="007E02C5">
      <w:pPr>
        <w:numPr>
          <w:ilvl w:val="0"/>
          <w:numId w:val="5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il ribasso percentuale del</w:t>
      </w:r>
    </w:p>
    <w:p w14:paraId="6DDEFBB5" w14:textId="77777777" w:rsidR="007E02C5" w:rsidRDefault="007E02C5" w:rsidP="007E02C5">
      <w:pPr>
        <w:autoSpaceDE w:val="0"/>
        <w:spacing w:line="360" w:lineRule="auto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>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1E6B46DE" w14:textId="77777777" w:rsidR="007E02C5" w:rsidRDefault="007E02C5" w:rsidP="007E02C5">
      <w:pPr>
        <w:autoSpaceDE w:val="0"/>
        <w:spacing w:after="240"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16EE047A" w14:textId="0AFB4310" w:rsidR="00811011" w:rsidRDefault="00811011" w:rsidP="00811011">
      <w:pPr>
        <w:autoSpaceDE w:val="0"/>
        <w:spacing w:line="360" w:lineRule="auto"/>
        <w:jc w:val="both"/>
      </w:pPr>
      <w:r w:rsidRPr="00AE1B5E">
        <w:rPr>
          <w:bCs/>
          <w:sz w:val="24"/>
          <w:szCs w:val="24"/>
        </w:rPr>
        <w:t xml:space="preserve">sull’importo a base d’asta di </w:t>
      </w:r>
      <w:r w:rsidRPr="00AE1B5E">
        <w:rPr>
          <w:b/>
          <w:sz w:val="24"/>
          <w:szCs w:val="24"/>
        </w:rPr>
        <w:t xml:space="preserve">€ </w:t>
      </w:r>
      <w:r w:rsidR="00934D9C" w:rsidRPr="00934D9C">
        <w:rPr>
          <w:b/>
          <w:sz w:val="24"/>
          <w:szCs w:val="24"/>
        </w:rPr>
        <w:t>101.880,4</w:t>
      </w:r>
      <w:r w:rsidR="00934D9C">
        <w:rPr>
          <w:b/>
          <w:sz w:val="24"/>
          <w:szCs w:val="24"/>
        </w:rPr>
        <w:t>0</w:t>
      </w:r>
      <w:r w:rsidR="00AE1B5E" w:rsidRPr="00AE1B5E">
        <w:rPr>
          <w:b/>
          <w:sz w:val="24"/>
          <w:szCs w:val="24"/>
        </w:rPr>
        <w:t xml:space="preserve"> </w:t>
      </w:r>
      <w:r w:rsidRPr="00AE1B5E">
        <w:rPr>
          <w:sz w:val="24"/>
          <w:szCs w:val="24"/>
        </w:rPr>
        <w:t xml:space="preserve">[euro </w:t>
      </w:r>
      <w:proofErr w:type="spellStart"/>
      <w:r w:rsidR="00934D9C">
        <w:rPr>
          <w:sz w:val="24"/>
          <w:szCs w:val="24"/>
        </w:rPr>
        <w:t>centounomila</w:t>
      </w:r>
      <w:proofErr w:type="spellEnd"/>
      <w:r w:rsidR="00F445D6" w:rsidRPr="00AE1B5E">
        <w:rPr>
          <w:sz w:val="24"/>
          <w:szCs w:val="24"/>
        </w:rPr>
        <w:t xml:space="preserve"> </w:t>
      </w:r>
      <w:proofErr w:type="spellStart"/>
      <w:r w:rsidR="00934D9C">
        <w:rPr>
          <w:sz w:val="24"/>
          <w:szCs w:val="24"/>
        </w:rPr>
        <w:t>ottocentoottanta</w:t>
      </w:r>
      <w:proofErr w:type="spellEnd"/>
      <w:r w:rsidR="00F445D6" w:rsidRPr="00AE1B5E">
        <w:rPr>
          <w:sz w:val="24"/>
          <w:szCs w:val="24"/>
        </w:rPr>
        <w:t>/</w:t>
      </w:r>
      <w:r w:rsidR="00934D9C">
        <w:rPr>
          <w:sz w:val="24"/>
          <w:szCs w:val="24"/>
        </w:rPr>
        <w:t>4</w:t>
      </w:r>
      <w:r w:rsidR="00F445D6" w:rsidRPr="00AE1B5E">
        <w:rPr>
          <w:sz w:val="24"/>
          <w:szCs w:val="24"/>
        </w:rPr>
        <w:t>0]</w:t>
      </w:r>
      <w:r w:rsidR="002B58C7" w:rsidRPr="00AE1B5E">
        <w:rPr>
          <w:sz w:val="24"/>
          <w:szCs w:val="24"/>
        </w:rPr>
        <w:t>.</w:t>
      </w:r>
    </w:p>
    <w:p w14:paraId="489C480C" w14:textId="24CAE389" w:rsidR="007E02C5" w:rsidRDefault="007E02C5" w:rsidP="007E02C5">
      <w:pPr>
        <w:numPr>
          <w:ilvl w:val="0"/>
          <w:numId w:val="5"/>
        </w:numPr>
        <w:suppressAutoHyphens w:val="0"/>
        <w:autoSpaceDE w:val="0"/>
        <w:adjustRightInd w:val="0"/>
        <w:spacing w:before="240" w:line="360" w:lineRule="auto"/>
        <w:ind w:left="357" w:hanging="357"/>
        <w:jc w:val="both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un costo orario per eventuali prestazioni aggiuntive</w:t>
      </w:r>
      <w:r w:rsidR="00775207">
        <w:rPr>
          <w:rFonts w:eastAsia="Calibri"/>
          <w:b/>
          <w:bCs/>
          <w:sz w:val="24"/>
          <w:szCs w:val="24"/>
        </w:rPr>
        <w:t xml:space="preserve"> pari a</w:t>
      </w:r>
      <w:bookmarkStart w:id="0" w:name="_GoBack"/>
      <w:bookmarkEnd w:id="0"/>
      <w:r>
        <w:rPr>
          <w:rFonts w:eastAsia="Calibri"/>
          <w:b/>
          <w:bCs/>
          <w:sz w:val="24"/>
          <w:szCs w:val="24"/>
        </w:rPr>
        <w:t>:</w:t>
      </w:r>
    </w:p>
    <w:p w14:paraId="2E84C728" w14:textId="77777777" w:rsidR="007E02C5" w:rsidRPr="00641A67" w:rsidRDefault="007E02C5" w:rsidP="007E02C5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</w:p>
    <w:p w14:paraId="36D9185B" w14:textId="77777777" w:rsidR="007E02C5" w:rsidRPr="00312568" w:rsidRDefault="007E02C5" w:rsidP="007E02C5">
      <w:pPr>
        <w:autoSpaceDE w:val="0"/>
        <w:adjustRightInd w:val="0"/>
        <w:spacing w:line="360" w:lineRule="auto"/>
        <w:rPr>
          <w:sz w:val="48"/>
          <w:szCs w:val="48"/>
        </w:rPr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F5163F">
        <w:rPr>
          <w:sz w:val="48"/>
          <w:szCs w:val="48"/>
        </w:rPr>
        <w:t>€</w:t>
      </w:r>
      <w:r>
        <w:rPr>
          <w:sz w:val="24"/>
          <w:szCs w:val="24"/>
        </w:rPr>
        <w:t xml:space="preserve">  </w:t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t>,</w:t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sym w:font="Wingdings" w:char="F071"/>
      </w:r>
    </w:p>
    <w:p w14:paraId="41883832" w14:textId="77777777" w:rsidR="007E02C5" w:rsidRDefault="007E02C5" w:rsidP="007E02C5">
      <w:pPr>
        <w:autoSpaceDE w:val="0"/>
        <w:spacing w:line="360" w:lineRule="auto"/>
        <w:jc w:val="both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D68A8">
        <w:rPr>
          <w:b/>
          <w:sz w:val="24"/>
          <w:szCs w:val="24"/>
        </w:rPr>
        <w:t>euro</w:t>
      </w:r>
      <w:r>
        <w:rPr>
          <w:sz w:val="24"/>
          <w:szCs w:val="24"/>
        </w:rPr>
        <w:t xml:space="preserve"> ______________________________________________________________</w:t>
      </w:r>
    </w:p>
    <w:p w14:paraId="21E0A78A" w14:textId="77777777" w:rsidR="007E02C5" w:rsidRDefault="007E02C5" w:rsidP="007E02C5">
      <w:pPr>
        <w:pStyle w:val="AElencotratto"/>
        <w:spacing w:line="360" w:lineRule="auto"/>
        <w:ind w:left="352" w:firstLine="709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  <w:szCs w:val="24"/>
        </w:rPr>
        <w:tab/>
      </w:r>
      <w:r w:rsidRPr="005D68A8">
        <w:rPr>
          <w:rFonts w:ascii="Times New Roman" w:hAnsi="Times New Roman" w:cs="Times New Roman"/>
          <w:sz w:val="20"/>
          <w:szCs w:val="20"/>
        </w:rPr>
        <w:t>[esclusa Iva nella misura di legge</w:t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442E897F" w14:textId="77777777" w:rsidR="00811011" w:rsidRDefault="00811011" w:rsidP="00811011">
      <w:pPr>
        <w:autoSpaceDE w:val="0"/>
        <w:spacing w:line="360" w:lineRule="auto"/>
        <w:rPr>
          <w:b/>
          <w:sz w:val="24"/>
          <w:szCs w:val="24"/>
        </w:rPr>
      </w:pPr>
    </w:p>
    <w:p w14:paraId="485DAA6C" w14:textId="77777777" w:rsidR="00662D50" w:rsidRDefault="00231C90">
      <w:pPr>
        <w:spacing w:line="360" w:lineRule="auto"/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4C5FD08B" w14:textId="77777777" w:rsidR="00662D50" w:rsidRDefault="00231C9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12D04023" w14:textId="77777777"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14:paraId="5A3937CF" w14:textId="77777777"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 xml:space="preserve">che i propri costi della manodopera, di cui all’articolo 95, comma 10, del decreto legislativo 18 aprile 2016, n. 50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14:paraId="601EE9C6" w14:textId="77777777" w:rsidR="00662D50" w:rsidRPr="00AD366D" w:rsidRDefault="00231C90" w:rsidP="00AD366D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140860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sectPr w:rsidR="00662D50" w:rsidRPr="00AD366D" w:rsidSect="00F4359A">
      <w:headerReference w:type="default" r:id="rId8"/>
      <w:pgSz w:w="11906" w:h="16838"/>
      <w:pgMar w:top="1417" w:right="1134" w:bottom="1134" w:left="1134" w:header="22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3C2EC" w14:textId="77777777" w:rsidR="00292835" w:rsidRDefault="00292835">
      <w:r>
        <w:separator/>
      </w:r>
    </w:p>
  </w:endnote>
  <w:endnote w:type="continuationSeparator" w:id="0">
    <w:p w14:paraId="7204A8A8" w14:textId="77777777" w:rsidR="00292835" w:rsidRDefault="002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8D641" w14:textId="77777777" w:rsidR="00292835" w:rsidRDefault="00292835">
      <w:r>
        <w:rPr>
          <w:color w:val="000000"/>
        </w:rPr>
        <w:separator/>
      </w:r>
    </w:p>
  </w:footnote>
  <w:footnote w:type="continuationSeparator" w:id="0">
    <w:p w14:paraId="56541A19" w14:textId="77777777" w:rsidR="00292835" w:rsidRDefault="00292835">
      <w:r>
        <w:continuationSeparator/>
      </w:r>
    </w:p>
  </w:footnote>
  <w:footnote w:id="1">
    <w:p w14:paraId="093F7060" w14:textId="77777777" w:rsidR="00662D50" w:rsidRDefault="00231C9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14:paraId="61C6C8D2" w14:textId="77777777" w:rsidR="00662D50" w:rsidRDefault="00231C9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2213181A" w14:textId="77777777"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519061EE" w14:textId="77777777"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B477D" w14:textId="77777777" w:rsidR="00F4359A" w:rsidRDefault="00F4359A">
    <w:pPr>
      <w:pStyle w:val="Intestazione"/>
    </w:pPr>
  </w:p>
  <w:p w14:paraId="3E927933" w14:textId="77777777" w:rsidR="00F4359A" w:rsidRDefault="00F435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302"/>
    <w:multiLevelType w:val="hybridMultilevel"/>
    <w:tmpl w:val="3BE88B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0E41A3"/>
    <w:rsid w:val="00140860"/>
    <w:rsid w:val="0014261D"/>
    <w:rsid w:val="00146CCA"/>
    <w:rsid w:val="00180775"/>
    <w:rsid w:val="002016EB"/>
    <w:rsid w:val="00210668"/>
    <w:rsid w:val="002212BB"/>
    <w:rsid w:val="00231C90"/>
    <w:rsid w:val="0025621F"/>
    <w:rsid w:val="00292835"/>
    <w:rsid w:val="002B58C7"/>
    <w:rsid w:val="002D145A"/>
    <w:rsid w:val="002F0985"/>
    <w:rsid w:val="003406F5"/>
    <w:rsid w:val="00383F9C"/>
    <w:rsid w:val="003A26EF"/>
    <w:rsid w:val="004F7196"/>
    <w:rsid w:val="00551D33"/>
    <w:rsid w:val="0057513D"/>
    <w:rsid w:val="005B6403"/>
    <w:rsid w:val="005D321B"/>
    <w:rsid w:val="005E6421"/>
    <w:rsid w:val="00625C65"/>
    <w:rsid w:val="00662D50"/>
    <w:rsid w:val="0071334C"/>
    <w:rsid w:val="00775207"/>
    <w:rsid w:val="007E02C5"/>
    <w:rsid w:val="007E6A26"/>
    <w:rsid w:val="008070DF"/>
    <w:rsid w:val="00811011"/>
    <w:rsid w:val="008140AC"/>
    <w:rsid w:val="00934D9C"/>
    <w:rsid w:val="00985401"/>
    <w:rsid w:val="00A236DE"/>
    <w:rsid w:val="00AD366D"/>
    <w:rsid w:val="00AE1B5E"/>
    <w:rsid w:val="00B752F0"/>
    <w:rsid w:val="00B97902"/>
    <w:rsid w:val="00C03C13"/>
    <w:rsid w:val="00C75F15"/>
    <w:rsid w:val="00CA14D9"/>
    <w:rsid w:val="00CB39EF"/>
    <w:rsid w:val="00CC46D1"/>
    <w:rsid w:val="00CE2D26"/>
    <w:rsid w:val="00CE3B62"/>
    <w:rsid w:val="00D161A5"/>
    <w:rsid w:val="00DD70BE"/>
    <w:rsid w:val="00DE48E8"/>
    <w:rsid w:val="00DF5463"/>
    <w:rsid w:val="00F4359A"/>
    <w:rsid w:val="00F445D6"/>
    <w:rsid w:val="00FC5380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4E3C"/>
  <w15:docId w15:val="{C34F6CD3-909B-4B99-97A8-07A8596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F43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59A"/>
  </w:style>
  <w:style w:type="paragraph" w:styleId="Pidipagina">
    <w:name w:val="footer"/>
    <w:basedOn w:val="Normale"/>
    <w:link w:val="PidipaginaCarattere"/>
    <w:uiPriority w:val="99"/>
    <w:unhideWhenUsed/>
    <w:rsid w:val="00F43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Mattio Chiara</cp:lastModifiedBy>
  <cp:revision>22</cp:revision>
  <cp:lastPrinted>2017-12-06T14:20:00Z</cp:lastPrinted>
  <dcterms:created xsi:type="dcterms:W3CDTF">2021-05-27T12:08:00Z</dcterms:created>
  <dcterms:modified xsi:type="dcterms:W3CDTF">2023-02-03T09:03:00Z</dcterms:modified>
</cp:coreProperties>
</file>