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945183" w:rsidRDefault="00945183" w:rsidP="00945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>
        <w:rPr>
          <w:sz w:val="36"/>
          <w:szCs w:val="24"/>
        </w:rPr>
        <w:t>Gara europea a procedura aperta telematica per l’affidamento della fornitura di tubazioni, raccordi, pezzi speciali in ghisa a grafite sferoidale, PFA100 DN250 per condotte d’acqua potabile con servizio di consegna e scarico in cantiere o presso i magazzini/depositi dell’Acquedotto Langhe e Alpi Cuneesi S.p.A. [CIG 9367955904 – CUP J21D22000080006]</w:t>
      </w:r>
    </w:p>
    <w:p w:rsidR="00662D50" w:rsidRDefault="00662D50">
      <w:pPr>
        <w:pStyle w:val="CSAArticolo"/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>nato/a a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 __________________________________________________________________________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662D50" w:rsidRDefault="00231C90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lastRenderedPageBreak/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 w:rsidR="00551D33">
        <w:rPr>
          <w:sz w:val="24"/>
          <w:szCs w:val="24"/>
        </w:rPr>
        <w:t xml:space="preserve"> </w:t>
      </w:r>
      <w:r w:rsidR="00C75F15">
        <w:rPr>
          <w:sz w:val="24"/>
          <w:szCs w:val="24"/>
        </w:rPr>
        <w:t>___ ___</w:t>
      </w:r>
      <w:r>
        <w:rPr>
          <w:sz w:val="52"/>
          <w:szCs w:val="52"/>
        </w:rPr>
        <w:t>,</w:t>
      </w:r>
      <w:r w:rsidR="00C75F15">
        <w:rPr>
          <w:sz w:val="24"/>
          <w:szCs w:val="24"/>
        </w:rPr>
        <w:t xml:space="preserve">___ ___ ___ </w:t>
      </w:r>
      <w:r>
        <w:rPr>
          <w:sz w:val="52"/>
          <w:szCs w:val="52"/>
        </w:rPr>
        <w:t>%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811011" w:rsidRDefault="00811011" w:rsidP="00811011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:rsidR="00811011" w:rsidRDefault="00811011" w:rsidP="00811011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 xml:space="preserve">sull’importo a base d’asta di </w:t>
      </w:r>
      <w:r>
        <w:rPr>
          <w:b/>
          <w:sz w:val="24"/>
          <w:szCs w:val="24"/>
        </w:rPr>
        <w:t xml:space="preserve">€ </w:t>
      </w:r>
      <w:r w:rsidR="000179DD">
        <w:rPr>
          <w:b/>
          <w:sz w:val="24"/>
          <w:szCs w:val="24"/>
        </w:rPr>
        <w:t>2.550.000,00</w:t>
      </w:r>
      <w:r w:rsidR="00CE3B62" w:rsidRPr="00CE3B6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[euro </w:t>
      </w:r>
      <w:r w:rsidR="000179DD">
        <w:rPr>
          <w:sz w:val="24"/>
          <w:szCs w:val="24"/>
        </w:rPr>
        <w:t>due</w:t>
      </w:r>
      <w:r w:rsidR="00867B3F">
        <w:rPr>
          <w:sz w:val="24"/>
          <w:szCs w:val="24"/>
        </w:rPr>
        <w:t xml:space="preserve"> milion</w:t>
      </w:r>
      <w:r w:rsidR="000179DD">
        <w:rPr>
          <w:sz w:val="24"/>
          <w:szCs w:val="24"/>
        </w:rPr>
        <w:t>i</w:t>
      </w:r>
      <w:r w:rsidR="00867B3F">
        <w:rPr>
          <w:sz w:val="24"/>
          <w:szCs w:val="24"/>
        </w:rPr>
        <w:t xml:space="preserve"> </w:t>
      </w:r>
      <w:r w:rsidR="000179DD">
        <w:rPr>
          <w:sz w:val="24"/>
          <w:szCs w:val="24"/>
        </w:rPr>
        <w:t>cinquecentocinquantamila</w:t>
      </w:r>
      <w:r>
        <w:rPr>
          <w:sz w:val="24"/>
          <w:szCs w:val="24"/>
        </w:rPr>
        <w:t>/</w:t>
      </w:r>
      <w:r w:rsidR="000179DD">
        <w:rPr>
          <w:sz w:val="24"/>
          <w:szCs w:val="24"/>
        </w:rPr>
        <w:t>00</w:t>
      </w:r>
      <w:r w:rsidR="002B58C7">
        <w:rPr>
          <w:sz w:val="24"/>
          <w:szCs w:val="24"/>
        </w:rPr>
        <w:t>].</w:t>
      </w:r>
    </w:p>
    <w:p w:rsidR="00811011" w:rsidRDefault="00811011" w:rsidP="00811011">
      <w:pPr>
        <w:autoSpaceDE w:val="0"/>
        <w:spacing w:line="360" w:lineRule="auto"/>
        <w:rPr>
          <w:b/>
          <w:sz w:val="24"/>
          <w:szCs w:val="24"/>
        </w:rPr>
      </w:pPr>
    </w:p>
    <w:p w:rsidR="00662D50" w:rsidRDefault="00231C90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B23C84" w:rsidRDefault="00B23C84">
      <w:pPr>
        <w:suppressAutoHyphens w:val="0"/>
        <w:autoSpaceDN/>
        <w:textAlignment w:val="auto"/>
      </w:pPr>
      <w:r>
        <w:br w:type="page"/>
      </w:r>
    </w:p>
    <w:p w:rsidR="00B23C84" w:rsidRDefault="00B23C84" w:rsidP="00B23C84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Obblighi informativi</w:t>
      </w:r>
    </w:p>
    <w:p w:rsidR="00B23C84" w:rsidRDefault="00B23C84" w:rsidP="00B23C84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:rsidR="00B23C84" w:rsidRPr="008C02E7" w:rsidRDefault="00B23C84" w:rsidP="00B23C84">
      <w:pPr>
        <w:widowControl w:val="0"/>
        <w:suppressAutoHyphens w:val="0"/>
        <w:ind w:firstLine="709"/>
        <w:jc w:val="both"/>
        <w:textAlignment w:val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  <w:sz w:val="24"/>
            <w:szCs w:val="24"/>
          </w:rPr>
          <w:t>www.comune.cuneo.it/fileadmin/comune_cuneo/content/amm_organiz/Amministrazione_trasparente/nomine_sindaco_e_consiglio/Privacy_DPO/informative/Appalti.pdf</w:t>
        </w:r>
      </w:hyperlink>
      <w:r w:rsidRPr="008C02E7"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:rsidR="00B23C84" w:rsidRDefault="00B23C84" w:rsidP="00B23C84">
      <w:pPr>
        <w:suppressAutoHyphens w:val="0"/>
        <w:autoSpaceDE w:val="0"/>
        <w:jc w:val="center"/>
        <w:textAlignment w:val="auto"/>
        <w:rPr>
          <w:b/>
          <w:sz w:val="24"/>
          <w:szCs w:val="24"/>
        </w:rPr>
      </w:pPr>
    </w:p>
    <w:p w:rsidR="00B23C84" w:rsidRDefault="00B23C84" w:rsidP="00B23C8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:rsidR="00B23C84" w:rsidRDefault="00B23C84" w:rsidP="00B23C8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:rsidR="00B23C84" w:rsidRDefault="00B23C84" w:rsidP="00B23C8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:rsidR="00B23C84" w:rsidRDefault="00B23C84" w:rsidP="00B23C84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p w:rsidR="00662D50" w:rsidRDefault="00662D50"/>
    <w:p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5" w:rsidRDefault="00292835">
      <w:r>
        <w:separator/>
      </w:r>
    </w:p>
  </w:endnote>
  <w:endnote w:type="continuationSeparator" w:id="0">
    <w:p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5" w:rsidRDefault="00292835">
      <w:r>
        <w:rPr>
          <w:color w:val="000000"/>
        </w:rPr>
        <w:separator/>
      </w:r>
    </w:p>
  </w:footnote>
  <w:footnote w:type="continuationSeparator" w:id="0">
    <w:p w:rsidR="00292835" w:rsidRDefault="0029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0179DD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F0985"/>
    <w:rsid w:val="003406F5"/>
    <w:rsid w:val="003A26EF"/>
    <w:rsid w:val="004D4310"/>
    <w:rsid w:val="00551D33"/>
    <w:rsid w:val="0057513D"/>
    <w:rsid w:val="005D321B"/>
    <w:rsid w:val="005E6421"/>
    <w:rsid w:val="00662D50"/>
    <w:rsid w:val="0071334C"/>
    <w:rsid w:val="007E6A26"/>
    <w:rsid w:val="00811011"/>
    <w:rsid w:val="008140AC"/>
    <w:rsid w:val="00867B3F"/>
    <w:rsid w:val="00945183"/>
    <w:rsid w:val="00A236DE"/>
    <w:rsid w:val="00A955D9"/>
    <w:rsid w:val="00B23C84"/>
    <w:rsid w:val="00B857B7"/>
    <w:rsid w:val="00C75F15"/>
    <w:rsid w:val="00CA14D9"/>
    <w:rsid w:val="00CB39EF"/>
    <w:rsid w:val="00CE2D26"/>
    <w:rsid w:val="00CE3B62"/>
    <w:rsid w:val="00DD70BE"/>
    <w:rsid w:val="00DE48E8"/>
    <w:rsid w:val="00DF5463"/>
    <w:rsid w:val="00FD670C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rsid w:val="00B23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cuneo.it/fileadmin/comune_cuneo/content/amm_organiz/Amministrazione_trasparente/nomine_sindaco_e_consiglio/Privacy_DPO/informative/Appalt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Mattio Chiara</cp:lastModifiedBy>
  <cp:revision>13</cp:revision>
  <cp:lastPrinted>2017-12-06T14:20:00Z</cp:lastPrinted>
  <dcterms:created xsi:type="dcterms:W3CDTF">2020-10-08T12:32:00Z</dcterms:created>
  <dcterms:modified xsi:type="dcterms:W3CDTF">2022-08-25T10:11:00Z</dcterms:modified>
</cp:coreProperties>
</file>