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A4ED" w14:textId="0D2B48E3" w:rsidR="00C76679" w:rsidRDefault="00D636C8" w:rsidP="00DA3070">
      <w:pPr>
        <w:jc w:val="both"/>
      </w:pPr>
      <w:r>
        <w:rPr>
          <w:noProof/>
        </w:rPr>
        <w:drawing>
          <wp:inline distT="0" distB="0" distL="0" distR="0" wp14:anchorId="0B0BF58A" wp14:editId="64D759F4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940053" w14:textId="77777777" w:rsidR="00C76679" w:rsidRDefault="00D636C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A»</w:t>
      </w:r>
    </w:p>
    <w:p w14:paraId="18DD3D08" w14:textId="77777777" w:rsidR="00C76679" w:rsidRDefault="00D636C8">
      <w:r>
        <w:rPr>
          <w:noProof/>
        </w:rPr>
        <w:drawing>
          <wp:inline distT="0" distB="0" distL="0" distR="0" wp14:anchorId="34A2CB48" wp14:editId="645D5F06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7B1D51" w14:textId="77777777" w:rsidR="00C76679" w:rsidRDefault="00C76679">
      <w:pPr>
        <w:jc w:val="center"/>
        <w:rPr>
          <w:rFonts w:ascii="Franklin Gothic Medium" w:hAnsi="Franklin Gothic Medium"/>
          <w:sz w:val="40"/>
          <w:szCs w:val="40"/>
        </w:rPr>
      </w:pPr>
    </w:p>
    <w:p w14:paraId="60209C38" w14:textId="77777777" w:rsidR="00C76679" w:rsidRDefault="00D636C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  <w:r>
        <w:rPr>
          <w:rStyle w:val="Rimandonotaapidipagina"/>
          <w:rFonts w:ascii="Franklin Gothic Medium" w:hAnsi="Franklin Gothic Medium"/>
          <w:sz w:val="40"/>
          <w:szCs w:val="40"/>
        </w:rPr>
        <w:footnoteReference w:id="1"/>
      </w:r>
    </w:p>
    <w:p w14:paraId="5E15EA7B" w14:textId="77777777" w:rsidR="00C76679" w:rsidRDefault="00C76679">
      <w:pPr>
        <w:jc w:val="center"/>
        <w:rPr>
          <w:rFonts w:ascii="Franklin Gothic Medium" w:hAnsi="Franklin Gothic Medium"/>
          <w:sz w:val="40"/>
          <w:szCs w:val="40"/>
        </w:rPr>
      </w:pPr>
    </w:p>
    <w:p w14:paraId="4018C657" w14:textId="4B205AB9" w:rsidR="007D4FF3" w:rsidRPr="00AE41F7" w:rsidRDefault="00275A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36"/>
          <w:szCs w:val="36"/>
        </w:rPr>
      </w:pPr>
      <w:r w:rsidRPr="00275AB8">
        <w:rPr>
          <w:sz w:val="36"/>
          <w:szCs w:val="36"/>
        </w:rPr>
        <w:t>Gara a procedura aperta per l’affidamento dell’appalto integrato per la progettazione esecutiva e i lavori relativi alla riqualificazione dell’impianto audio del Palazzo dello Sport [CIG</w:t>
      </w:r>
      <w:r w:rsidR="00A91904">
        <w:rPr>
          <w:sz w:val="36"/>
          <w:szCs w:val="36"/>
        </w:rPr>
        <w:t xml:space="preserve"> </w:t>
      </w:r>
      <w:r w:rsidR="00A91904" w:rsidRPr="00A91904">
        <w:rPr>
          <w:sz w:val="36"/>
          <w:szCs w:val="36"/>
        </w:rPr>
        <w:t>9099506DE3</w:t>
      </w:r>
      <w:r w:rsidR="00A91904">
        <w:rPr>
          <w:sz w:val="36"/>
          <w:szCs w:val="36"/>
        </w:rPr>
        <w:t xml:space="preserve"> </w:t>
      </w:r>
      <w:r w:rsidRPr="00275AB8">
        <w:rPr>
          <w:sz w:val="36"/>
          <w:szCs w:val="36"/>
        </w:rPr>
        <w:t>– CUP B21B21004780007]</w:t>
      </w:r>
    </w:p>
    <w:p w14:paraId="117DC755" w14:textId="77777777" w:rsidR="00C76679" w:rsidRDefault="00C76679">
      <w:pPr>
        <w:jc w:val="center"/>
        <w:rPr>
          <w:b/>
          <w:sz w:val="24"/>
          <w:szCs w:val="24"/>
        </w:rPr>
      </w:pPr>
    </w:p>
    <w:p w14:paraId="2154C58C" w14:textId="77777777" w:rsidR="00C76679" w:rsidRDefault="00D636C8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 _____________________________________________________________________</w:t>
      </w:r>
    </w:p>
    <w:p w14:paraId="4C2B5224" w14:textId="77777777" w:rsidR="00C76679" w:rsidRDefault="00D636C8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14:paraId="34FB1774" w14:textId="77777777" w:rsidR="00C76679" w:rsidRDefault="00C76679">
      <w:pPr>
        <w:spacing w:line="360" w:lineRule="auto"/>
        <w:jc w:val="both"/>
        <w:rPr>
          <w:i/>
          <w:sz w:val="24"/>
        </w:rPr>
      </w:pPr>
    </w:p>
    <w:p w14:paraId="1FBF97F5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1: professionista singolo</w:t>
      </w:r>
    </w:p>
    <w:p w14:paraId="14354B2D" w14:textId="77777777" w:rsidR="00C76679" w:rsidRDefault="00C76679">
      <w:pPr>
        <w:spacing w:line="360" w:lineRule="auto"/>
        <w:jc w:val="both"/>
        <w:rPr>
          <w:sz w:val="24"/>
        </w:rPr>
      </w:pPr>
    </w:p>
    <w:p w14:paraId="5B91C786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14:paraId="02A05924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5C887E69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B667529" w14:textId="77777777" w:rsidR="00C76679" w:rsidRDefault="00C76679">
      <w:pPr>
        <w:spacing w:line="360" w:lineRule="auto"/>
        <w:rPr>
          <w:i/>
          <w:sz w:val="24"/>
        </w:rPr>
      </w:pPr>
    </w:p>
    <w:p w14:paraId="24A98FC5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2: studio associato</w:t>
      </w:r>
    </w:p>
    <w:p w14:paraId="17FD455F" w14:textId="77777777" w:rsidR="00C76679" w:rsidRDefault="00C76679">
      <w:pPr>
        <w:spacing w:line="360" w:lineRule="auto"/>
        <w:rPr>
          <w:sz w:val="24"/>
        </w:rPr>
      </w:pPr>
    </w:p>
    <w:p w14:paraId="6A5B07F4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dello studio associato ___________________________________</w:t>
      </w:r>
    </w:p>
    <w:p w14:paraId="414D0F8E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45A945A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61FA0B66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50942591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 xml:space="preserve">numero di iscrizione </w:t>
      </w:r>
      <w:r>
        <w:rPr>
          <w:sz w:val="24"/>
        </w:rPr>
        <w:lastRenderedPageBreak/>
        <w:t>______________________________________________________________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costituito dai seguenti professionisti:</w:t>
      </w:r>
    </w:p>
    <w:p w14:paraId="5E71F986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14:paraId="557E7F51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0E72701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14:paraId="6ED056BC" w14:textId="77777777" w:rsidR="00C76679" w:rsidRDefault="00D636C8">
      <w:pPr>
        <w:widowControl w:val="0"/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499C506D" w14:textId="77777777" w:rsidR="00C76679" w:rsidRDefault="00D636C8">
      <w:pPr>
        <w:widowControl w:val="0"/>
        <w:spacing w:line="360" w:lineRule="auto"/>
        <w:jc w:val="both"/>
        <w:outlineLvl w:val="3"/>
        <w:rPr>
          <w:bCs/>
          <w:sz w:val="24"/>
        </w:rPr>
      </w:pPr>
      <w:r>
        <w:rPr>
          <w:bCs/>
          <w:sz w:val="24"/>
        </w:rPr>
        <w:t>3) _______________________ nato a _______ il ___________ residente nel Comune di __________________________________________________________ Provincia ____ Stato__________________________________Via/Piazza_________________________________</w:t>
      </w:r>
    </w:p>
    <w:p w14:paraId="0CC62F41" w14:textId="77777777" w:rsidR="00C76679" w:rsidRDefault="00D636C8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2A0F994C" w14:textId="77777777" w:rsidR="00C76679" w:rsidRDefault="00C76679">
      <w:pPr>
        <w:spacing w:line="360" w:lineRule="auto"/>
        <w:rPr>
          <w:i/>
          <w:sz w:val="24"/>
        </w:rPr>
      </w:pPr>
    </w:p>
    <w:p w14:paraId="3378B36E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3: società tra professionisti</w:t>
      </w:r>
    </w:p>
    <w:p w14:paraId="38884CFE" w14:textId="77777777" w:rsidR="00C76679" w:rsidRDefault="00C76679">
      <w:pPr>
        <w:spacing w:line="360" w:lineRule="auto"/>
        <w:rPr>
          <w:sz w:val="24"/>
        </w:rPr>
      </w:pPr>
    </w:p>
    <w:p w14:paraId="5FFE716E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tra professionisti ____________________________</w:t>
      </w:r>
    </w:p>
    <w:p w14:paraId="3F527BE7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A6818D2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668D0A33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BCD4588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costituita dai seguenti professionisti:</w:t>
      </w:r>
    </w:p>
    <w:p w14:paraId="1CF147AD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F578672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0BCDB203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D32D476" w14:textId="77777777" w:rsidR="00C76679" w:rsidRDefault="00D636C8">
      <w:pPr>
        <w:widowControl w:val="0"/>
        <w:spacing w:line="360" w:lineRule="auto"/>
        <w:rPr>
          <w:sz w:val="24"/>
        </w:rPr>
      </w:pPr>
      <w:r>
        <w:rPr>
          <w:sz w:val="24"/>
        </w:rPr>
        <w:lastRenderedPageBreak/>
        <w:t>iscritto all’Ordine degli ______________________________ della Provincia di _______________ numero di iscrizione ________________________________</w:t>
      </w:r>
    </w:p>
    <w:p w14:paraId="520D959F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E31DE2F" w14:textId="77777777" w:rsidR="00C76679" w:rsidRDefault="00D636C8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0A25A0B9" w14:textId="77777777" w:rsidR="00C76679" w:rsidRDefault="00C76679">
      <w:pPr>
        <w:spacing w:line="360" w:lineRule="auto"/>
        <w:rPr>
          <w:i/>
          <w:sz w:val="24"/>
        </w:rPr>
      </w:pPr>
    </w:p>
    <w:p w14:paraId="60937F32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4: società di ingegneria</w:t>
      </w:r>
    </w:p>
    <w:p w14:paraId="15837E87" w14:textId="77777777" w:rsidR="00C76679" w:rsidRDefault="00C76679">
      <w:pPr>
        <w:spacing w:line="360" w:lineRule="auto"/>
        <w:rPr>
          <w:sz w:val="24"/>
        </w:rPr>
      </w:pPr>
    </w:p>
    <w:p w14:paraId="7099C0F4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di ingegneria_______________________________</w:t>
      </w:r>
    </w:p>
    <w:p w14:paraId="558C4E85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02AD2427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750ABDB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 xml:space="preserve">costituita da seguenti professionisti: </w:t>
      </w:r>
    </w:p>
    <w:p w14:paraId="7CDDD988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5EF399B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2581CB3F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7F5F04DA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B4A1EA5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5869F18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8923EFF" w14:textId="77777777" w:rsidR="00C76679" w:rsidRDefault="00C76679">
      <w:pPr>
        <w:spacing w:line="360" w:lineRule="auto"/>
        <w:rPr>
          <w:sz w:val="24"/>
        </w:rPr>
      </w:pPr>
    </w:p>
    <w:p w14:paraId="1D87B054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5: consorzio stabile</w:t>
      </w:r>
    </w:p>
    <w:p w14:paraId="79844B5F" w14:textId="77777777" w:rsidR="00C76679" w:rsidRDefault="00C76679">
      <w:pPr>
        <w:spacing w:line="360" w:lineRule="auto"/>
        <w:jc w:val="both"/>
        <w:rPr>
          <w:b/>
          <w:i/>
          <w:sz w:val="24"/>
        </w:rPr>
      </w:pPr>
    </w:p>
    <w:p w14:paraId="634C78F1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 consorzio stabile ___________________________________</w:t>
      </w:r>
    </w:p>
    <w:p w14:paraId="07C89217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</w:t>
      </w:r>
    </w:p>
    <w:p w14:paraId="34993C58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75ACDA73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03456FDB" w14:textId="306113A6" w:rsidR="00C76679" w:rsidRDefault="00D636C8" w:rsidP="0027094A">
      <w:pPr>
        <w:spacing w:line="360" w:lineRule="auto"/>
        <w:jc w:val="both"/>
      </w:pPr>
      <w:r>
        <w:rPr>
          <w:sz w:val="24"/>
        </w:rPr>
        <w:t>te</w:t>
      </w:r>
      <w:r w:rsidR="00476640">
        <w:rPr>
          <w:sz w:val="24"/>
        </w:rPr>
        <w:t>lefono __________________</w:t>
      </w:r>
      <w:r>
        <w:rPr>
          <w:sz w:val="24"/>
        </w:rPr>
        <w:t>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</w:p>
    <w:p w14:paraId="19E0E4A0" w14:textId="77777777" w:rsidR="00C76679" w:rsidRDefault="00C76679">
      <w:pPr>
        <w:spacing w:line="360" w:lineRule="auto"/>
        <w:rPr>
          <w:b/>
          <w:i/>
          <w:sz w:val="24"/>
        </w:rPr>
      </w:pPr>
    </w:p>
    <w:p w14:paraId="63AF8D37" w14:textId="77777777" w:rsidR="00C76679" w:rsidRDefault="00D636C8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La parte sottostante deve essere compilata qualora l’operatore economico partecipi alla gara in raggruppamento temporaneo</w:t>
      </w:r>
    </w:p>
    <w:p w14:paraId="60C96593" w14:textId="77777777" w:rsidR="00C76679" w:rsidRDefault="00C76679">
      <w:pPr>
        <w:pStyle w:val="Paragrafoelenco"/>
        <w:tabs>
          <w:tab w:val="left" w:pos="851"/>
        </w:tabs>
        <w:spacing w:line="240" w:lineRule="auto"/>
        <w:ind w:left="851"/>
        <w:rPr>
          <w:rFonts w:ascii="Franklin Gothic Medium" w:hAnsi="Franklin Gothic Medium"/>
        </w:rPr>
      </w:pPr>
    </w:p>
    <w:p w14:paraId="294A9624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(in caso di capogruppo mandatario)</w:t>
      </w:r>
    </w:p>
    <w:p w14:paraId="2D6E9F79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___________________________, Provincia _______________, Stato ________</w:t>
      </w:r>
    </w:p>
    <w:p w14:paraId="07E8A7D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037CD15C" w14:textId="77777777" w:rsidR="00C76679" w:rsidRDefault="00D636C8" w:rsidP="002709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</w:p>
    <w:p w14:paraId="6678648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in qualità di capogruppo mandatario del costituendo raggruppamento temporaneo di professionisti:</w:t>
      </w:r>
    </w:p>
    <w:p w14:paraId="33B4778A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(capogruppo mandatario)</w:t>
      </w:r>
    </w:p>
    <w:p w14:paraId="2D5AB855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(mandante)</w:t>
      </w:r>
    </w:p>
    <w:p w14:paraId="0C5E6E7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b/>
          <w:sz w:val="24"/>
        </w:rPr>
        <w:t>_________________________________________________________ (mandante)</w:t>
      </w:r>
    </w:p>
    <w:p w14:paraId="1DC1BAE8" w14:textId="77777777" w:rsidR="00C76679" w:rsidRDefault="00C7667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</w:p>
    <w:p w14:paraId="2C2C15AC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(in caso di mandante)</w:t>
      </w:r>
    </w:p>
    <w:p w14:paraId="32483496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14:paraId="171634D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9F4CCA1" w14:textId="23A073D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telefono __________________ </w:t>
      </w:r>
      <w:r w:rsidR="003E4472">
        <w:rPr>
          <w:sz w:val="24"/>
        </w:rPr>
        <w:t>e</w:t>
      </w:r>
      <w:r>
        <w:rPr>
          <w:sz w:val="24"/>
        </w:rPr>
        <w:t>-mail ____________________________</w:t>
      </w:r>
    </w:p>
    <w:p w14:paraId="4F5B17C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14:paraId="74AB03BA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iscritto all’Ordine degli ______________________ della Provincia di ______________________</w:t>
      </w:r>
    </w:p>
    <w:p w14:paraId="5FBAF4B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numero di iscrizione ______________________________________________________________</w:t>
      </w:r>
    </w:p>
    <w:p w14:paraId="224C3F18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in qualità di mandante del costituendo raggruppamento temporaneo di professionisti:</w:t>
      </w:r>
    </w:p>
    <w:p w14:paraId="621D5149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(capogruppo mandatario)</w:t>
      </w:r>
    </w:p>
    <w:p w14:paraId="19C447F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(mandante)</w:t>
      </w:r>
    </w:p>
    <w:p w14:paraId="1A0AB963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  <w:sectPr w:rsidR="00C76679">
          <w:pgSz w:w="11906" w:h="16838"/>
          <w:pgMar w:top="1134" w:right="1134" w:bottom="1134" w:left="1134" w:header="720" w:footer="720" w:gutter="0"/>
          <w:cols w:space="720"/>
        </w:sectPr>
      </w:pPr>
      <w:r>
        <w:rPr>
          <w:b/>
          <w:sz w:val="24"/>
        </w:rPr>
        <w:t>_________________________________________________________ (mandante)</w:t>
      </w:r>
    </w:p>
    <w:p w14:paraId="2876C3D6" w14:textId="77777777" w:rsidR="00C76679" w:rsidRDefault="00D636C8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La parte sottostante deve essere compilata obbligatoriamente da qualsiasi operatore economico concorrente</w:t>
      </w:r>
    </w:p>
    <w:p w14:paraId="6F43BD69" w14:textId="77777777" w:rsidR="00C76679" w:rsidRDefault="00D636C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14C648BA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partita I.V.A.____________________ e</w:t>
      </w:r>
      <w:r>
        <w:rPr>
          <w:sz w:val="24"/>
        </w:rPr>
        <w:t xml:space="preserve"> </w:t>
      </w:r>
      <w:r>
        <w:rPr>
          <w:b/>
          <w:sz w:val="24"/>
        </w:rPr>
        <w:t>codice fiscale _______________________________</w:t>
      </w:r>
    </w:p>
    <w:p w14:paraId="15E0CA7C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codice di attività</w:t>
      </w:r>
      <w:r>
        <w:rPr>
          <w:sz w:val="24"/>
        </w:rPr>
        <w:t xml:space="preserve">   conforme   ai valori dell’Anagrafe Tributaria _________________</w:t>
      </w:r>
    </w:p>
    <w:p w14:paraId="6BC4B263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INAIL</w:t>
      </w:r>
      <w:r>
        <w:rPr>
          <w:sz w:val="24"/>
        </w:rPr>
        <w:t xml:space="preserve"> del codice ditta e delle relative PAT (Posizioni assicurative territoriali) _________________;</w:t>
      </w:r>
    </w:p>
    <w:p w14:paraId="73FC7AC5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INPS</w:t>
      </w:r>
      <w:r>
        <w:rPr>
          <w:sz w:val="24"/>
        </w:rPr>
        <w:t xml:space="preserve"> della matricola azienda e della sede competente; per le imprese artigiane; individuali o familiari la posizione contributiva individuale e la relativa sede competente _________________;</w:t>
      </w:r>
    </w:p>
    <w:p w14:paraId="37FECCAE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INARCASSA</w:t>
      </w:r>
      <w:r>
        <w:rPr>
          <w:sz w:val="24"/>
        </w:rPr>
        <w:t xml:space="preserve"> (</w:t>
      </w:r>
      <w:r>
        <w:rPr>
          <w:b/>
          <w:sz w:val="24"/>
        </w:rPr>
        <w:t>Società</w:t>
      </w:r>
      <w:r>
        <w:rPr>
          <w:sz w:val="24"/>
        </w:rPr>
        <w:t xml:space="preserve"> indicare il codice INARCASSA ______ — </w:t>
      </w:r>
      <w:r>
        <w:rPr>
          <w:b/>
          <w:sz w:val="24"/>
        </w:rPr>
        <w:t>Professionisti</w:t>
      </w:r>
      <w:r>
        <w:rPr>
          <w:sz w:val="24"/>
        </w:rPr>
        <w:t xml:space="preserve"> indicare il numero di matricola___________); </w:t>
      </w:r>
    </w:p>
    <w:p w14:paraId="44FF0574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 xml:space="preserve">del </w:t>
      </w:r>
      <w:r>
        <w:rPr>
          <w:b/>
          <w:sz w:val="24"/>
        </w:rPr>
        <w:t>CCNL</w:t>
      </w:r>
      <w:r>
        <w:rPr>
          <w:sz w:val="24"/>
        </w:rPr>
        <w:t xml:space="preserve"> applicato: _____________ (specificare il settore di appartenenza);</w:t>
      </w:r>
    </w:p>
    <w:p w14:paraId="06810F9B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n. totale dipendenti_____________________________________</w:t>
      </w:r>
    </w:p>
    <w:p w14:paraId="20406655" w14:textId="77777777" w:rsidR="00C76679" w:rsidRDefault="00D636C8">
      <w:pPr>
        <w:numPr>
          <w:ilvl w:val="0"/>
          <w:numId w:val="2"/>
        </w:numPr>
        <w:tabs>
          <w:tab w:val="left" w:pos="360"/>
        </w:tabs>
        <w:autoSpaceDE w:val="0"/>
        <w:spacing w:after="120" w:line="360" w:lineRule="auto"/>
        <w:ind w:left="357" w:hanging="357"/>
        <w:jc w:val="both"/>
      </w:pPr>
      <w:r>
        <w:rPr>
          <w:sz w:val="24"/>
        </w:rPr>
        <w:t>numero dipendenti ai fini della legge 12 marzo 1999 n. 68 s.m.i. «</w:t>
      </w:r>
      <w:r>
        <w:rPr>
          <w:i/>
          <w:sz w:val="24"/>
        </w:rPr>
        <w:t>Norme per il diritto al lavoro dei disabili</w:t>
      </w:r>
      <w:r>
        <w:rPr>
          <w:sz w:val="24"/>
        </w:rPr>
        <w:t>»: _____</w:t>
      </w:r>
    </w:p>
    <w:p w14:paraId="61A2871F" w14:textId="77777777" w:rsidR="00C76679" w:rsidRDefault="00D636C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2" w:name="_inizio"/>
      <w:r>
        <w:rPr>
          <w:szCs w:val="24"/>
        </w:rPr>
        <w:t>decreto legislativo 18 aprile 2016, n. 50</w:t>
      </w:r>
      <w:bookmarkEnd w:id="2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2"/>
      </w:r>
      <w:r>
        <w:rPr>
          <w:szCs w:val="24"/>
        </w:rPr>
        <w:t>,</w:t>
      </w:r>
    </w:p>
    <w:p w14:paraId="33268B9A" w14:textId="77777777" w:rsidR="00C76679" w:rsidRDefault="00D636C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68C65687" w14:textId="77777777" w:rsidR="00C76679" w:rsidRDefault="00D636C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C76679" w14:paraId="251E213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731B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822A" w14:textId="77777777" w:rsidR="00C76679" w:rsidRDefault="00D636C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574E" w14:textId="45061C6E" w:rsidR="00C76679" w:rsidRDefault="00D326C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D">
              <w:rPr>
                <w:rFonts w:ascii="Times New Roman" w:hAnsi="Times New Roman" w:cs="Times New Roman"/>
                <w:sz w:val="24"/>
                <w:szCs w:val="24"/>
              </w:rPr>
              <w:t xml:space="preserve">di non incorrere nelle cause di esclusione di cui all’articolo 80, comma 1, lettera b-bis), e comma 5 </w:t>
            </w:r>
            <w:proofErr w:type="spellStart"/>
            <w:r w:rsidRPr="00D326CD"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 w:rsidRPr="00D326CD">
              <w:rPr>
                <w:rFonts w:ascii="Times New Roman" w:hAnsi="Times New Roman" w:cs="Times New Roman"/>
                <w:sz w:val="24"/>
                <w:szCs w:val="24"/>
              </w:rPr>
              <w:t>. c), c-bis), c-ter), c-quater), f-bis) e f-ter) del Codice;</w:t>
            </w:r>
          </w:p>
        </w:tc>
      </w:tr>
      <w:tr w:rsidR="00C76679" w14:paraId="595CEFA1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A7E1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0A01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82BC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singoli:</w:t>
            </w:r>
          </w:p>
          <w:p w14:paraId="23B92CE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17F17F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FB91A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B0E7173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23502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9C78A8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19BE6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41AA1DB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435E22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2EE48D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C741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367AA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0D0BF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E903F9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2D9864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1AF4A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28218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9B0BB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F1E276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127FF5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01746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DAD9F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E80C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743DAA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67AF801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92AEF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associati:</w:t>
            </w:r>
          </w:p>
          <w:p w14:paraId="1740F43C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5F08C4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E65A5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D25A74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904F6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3342E3D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2B2BC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1B3C7E5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C796C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12AB254A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42C2A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33783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9771C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DF4C80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2F01B4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C252D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EFC19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E38BE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F7A53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4474A50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5446E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30849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5ADD0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4DE6FD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9ECD4CA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C26E5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professionisti:</w:t>
            </w:r>
          </w:p>
          <w:p w14:paraId="705CED0A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284031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FE8E4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3BA4CDC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77F80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61740EF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6F30C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10AF700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6A852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299643D0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783B5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8A31B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A2AFB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B14B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1264C1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B4572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80762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41306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EA936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F0FEE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4298B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E9E72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54C8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65F25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146CCC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14:paraId="442A113B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estremi di iscrizione ai relativi albi professionali dei soci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15FA6D3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E3EDDC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F28DA33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47C91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69330D6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3CCC7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7CEA3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A884FE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965A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1B974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715063E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6DE5C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13BD4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41516A4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organigramma aggiornato di cui all’articolo 2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3F12BF5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12725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6B82DA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BBF0D4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5AF283E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43740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C6067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2BACBAA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BB271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D8301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710E073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23E74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6CD40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2370B64" w14:textId="77777777" w:rsidR="00C76679" w:rsidRDefault="00D636C8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14:paraId="54BCC97A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A3877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ingegneria:</w:t>
            </w:r>
          </w:p>
          <w:p w14:paraId="76A523B0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4ACB2F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571DC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011F663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A21C6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6228B15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289A6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06B9501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4366C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3824227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F1911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58CA0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4AFC8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C7AC2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27BC54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B285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56734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91726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F1D8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72A50E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4B8EA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AC8B6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6D26D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7705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D6F5E0D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14:paraId="1477FD48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requisiti del direttore tecnico di cui all’articolo 3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263/2016;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260BCE2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3C5D7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58DB764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56456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Titolo di studio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B1940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abilitazione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88A41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C76679" w14:paraId="3AB63ED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FEF0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B0CE7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EE2BB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0FB59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FF154E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95A7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57350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9A9EA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C5DE6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CA8411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3132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11EAC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69801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6375B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DD5744F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lastRenderedPageBreak/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organigramma aggiornato di cui all’articolo 3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0B36B71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DBBEA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92E2992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FD872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2E01BC9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1AB19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1CC01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C5FD13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DF52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3C24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9D3B51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EAEFA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F868A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9D73F2B" w14:textId="77777777" w:rsidR="00C76679" w:rsidRDefault="00D636C8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14:paraId="519F5293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FB847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consorzi stabili:</w:t>
            </w:r>
          </w:p>
          <w:p w14:paraId="09BD64B2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2A0BCA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CCBF8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6DC871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37708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2AE47F2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EDBC2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2D58E41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33F73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5A22E7B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72E05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1512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7432B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C9508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6C8850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1FBD5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B0A08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0C46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FA3B7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1D1DCDD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A3F8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1C8C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00588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52068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B12C00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</w:tc>
      </w:tr>
      <w:tr w:rsidR="00C76679" w14:paraId="4ED0C30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EAB3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AE7F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ECF8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riferimento ai professionisti che espletano l’incarico oggetto dell’appalto,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7C2788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96ADBA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19384E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5F2F1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559E91F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53BB2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0A3FA701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F6910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C76679" w14:paraId="1BC3CA2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B400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91DCD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D2646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616DF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4365927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2F5A4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A7A91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0EB9E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FE0DD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8ED7F9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B0191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BFAD5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69097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9C080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A44856B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71BF313C" w14:textId="77777777" w:rsidR="00C76679" w:rsidRDefault="00C76679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C76679" w14:paraId="2570EC11" w14:textId="77777777">
        <w:trPr>
          <w:trHeight w:val="2111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DE75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F756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66FF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 riferimento al professionista che espleta l’incarico del servizio di coordinamento della </w:t>
            </w:r>
            <w:bookmarkStart w:id="3" w:name="_GoBack"/>
            <w:r w:rsidRPr="00892183">
              <w:rPr>
                <w:rFonts w:ascii="Times New Roman" w:hAnsi="Times New Roman" w:cs="Times New Roman"/>
                <w:sz w:val="24"/>
                <w:szCs w:val="24"/>
              </w:rPr>
              <w:t>sicure</w:t>
            </w:r>
            <w:bookmarkEnd w:id="3"/>
            <w:r w:rsidRPr="00892183">
              <w:rPr>
                <w:rFonts w:ascii="Times New Roman" w:hAnsi="Times New Roman" w:cs="Times New Roman"/>
                <w:sz w:val="24"/>
                <w:szCs w:val="24"/>
              </w:rPr>
              <w:t>zza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2F81379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2A2CCA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3005074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F58DC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264CFAB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3AF5C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5AF3AF14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907FBC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Estremi abilitazione ai sensi dell’articolo 98 del </w:t>
                  </w:r>
                  <w:proofErr w:type="spellStart"/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D.Lgs</w:t>
                  </w:r>
                  <w:proofErr w:type="spellEnd"/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81/2008</w:t>
                  </w:r>
                </w:p>
              </w:tc>
            </w:tr>
            <w:tr w:rsidR="00C76679" w14:paraId="20073AD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3EBC6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CF854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37D86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76577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5EC9073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6996A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5A69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94B67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9A5C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35326D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2615C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1F575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66F78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32DC1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AA70B7F" w14:textId="77777777" w:rsidR="00C76679" w:rsidRDefault="00C76679">
            <w:pPr>
              <w:pStyle w:val="AElencotratto"/>
              <w:spacing w:before="120" w:after="120"/>
            </w:pPr>
          </w:p>
        </w:tc>
      </w:tr>
      <w:tr w:rsidR="00C76679" w14:paraId="5BF3CEB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E69C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BFF8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6A0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76F38B31" w14:textId="77777777" w:rsidR="00C76679" w:rsidRDefault="00D636C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servizi;</w:t>
            </w:r>
          </w:p>
          <w:p w14:paraId="782FC70A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servizi, sia sulla determinazione della propria offerta;</w:t>
            </w:r>
          </w:p>
        </w:tc>
      </w:tr>
      <w:tr w:rsidR="00C76679" w14:paraId="7AB110DF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BEC4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2F14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1636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C76679" w14:paraId="2879F6A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337E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BF9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0B66" w14:textId="167F5119" w:rsidR="00C76679" w:rsidRDefault="00D636C8" w:rsidP="00D326CD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 w:rsidR="007D4FF3">
              <w:rPr>
                <w:sz w:val="24"/>
                <w:szCs w:val="24"/>
              </w:rPr>
              <w:t xml:space="preserve"> 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7D4FF3">
              <w:rPr>
                <w:sz w:val="24"/>
                <w:szCs w:val="24"/>
              </w:rPr>
              <w:t xml:space="preserve">reperibile al </w:t>
            </w:r>
            <w:r>
              <w:rPr>
                <w:sz w:val="24"/>
                <w:szCs w:val="24"/>
              </w:rPr>
              <w:t>link</w:t>
            </w:r>
            <w:r w:rsidR="007D4F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C76679" w14:paraId="077D94D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8A7B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8FC2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0814" w14:textId="77777777" w:rsidR="00C76679" w:rsidRDefault="00D636C8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647B1D3" w14:textId="77777777" w:rsidR="00C76679" w:rsidRDefault="00D636C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3, del D.P.R. 633/1972 e a comunicare alla stazione appaltante la nomina del proprio rappresentante fiscale, nelle forme di legge;</w:t>
            </w:r>
          </w:p>
        </w:tc>
      </w:tr>
      <w:tr w:rsidR="00C76679" w14:paraId="447B32A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B45F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8D50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DFA5" w14:textId="77777777" w:rsidR="00C76679" w:rsidRDefault="00D636C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6A11B5E0" w14:textId="45432D9C" w:rsidR="00C76679" w:rsidRDefault="00D636C8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r w:rsidR="00275AB8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…………, partita IVA …</w:t>
            </w:r>
            <w:r w:rsidR="00275AB8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…………</w:t>
            </w:r>
            <w:r w:rsidR="00275AB8">
              <w:rPr>
                <w:sz w:val="24"/>
                <w:szCs w:val="24"/>
              </w:rPr>
              <w:t>……; indica</w:t>
            </w:r>
            <w:r>
              <w:rPr>
                <w:sz w:val="24"/>
                <w:szCs w:val="24"/>
              </w:rPr>
              <w:t xml:space="preserve">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r w:rsidR="00275AB8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 ai fini delle comunicazioni di cui all’art. 76, comma 5 del Codice;</w:t>
            </w:r>
          </w:p>
        </w:tc>
      </w:tr>
      <w:tr w:rsidR="00C76679" w14:paraId="0E98C1E1" w14:textId="77777777">
        <w:trPr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4088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71A8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021E" w14:textId="77777777" w:rsidR="00C76679" w:rsidRDefault="00D636C8">
            <w:pPr>
              <w:pStyle w:val="Paragrafoelenco"/>
              <w:spacing w:before="60" w:after="6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1C15E256" w14:textId="77777777" w:rsidR="00C76679" w:rsidRDefault="00D636C8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oppure</w:t>
            </w:r>
          </w:p>
        </w:tc>
      </w:tr>
      <w:tr w:rsidR="00C76679" w14:paraId="1AF7446B" w14:textId="77777777">
        <w:trPr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96E7" w14:textId="77777777" w:rsidR="00C76679" w:rsidRDefault="00C76679">
            <w:pPr>
              <w:pStyle w:val="CSAArticolo"/>
              <w:spacing w:after="0"/>
              <w:ind w:left="36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DE4F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2DA1" w14:textId="77777777" w:rsidR="00C76679" w:rsidRDefault="00D636C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>. a), del Codice;</w:t>
            </w:r>
          </w:p>
        </w:tc>
      </w:tr>
      <w:tr w:rsidR="00C76679" w14:paraId="743EB7D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88ED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AD96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23E4" w14:textId="77777777" w:rsidR="00C76679" w:rsidRDefault="00D636C8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(CE).</w:t>
            </w:r>
          </w:p>
        </w:tc>
      </w:tr>
      <w:tr w:rsidR="00C76679" w14:paraId="1D68424A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C764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0CC9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6379" w14:textId="77777777" w:rsidR="00C76679" w:rsidRDefault="00D636C8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</w:t>
            </w:r>
          </w:p>
          <w:p w14:paraId="3428D460" w14:textId="0789B6E6" w:rsidR="00C76679" w:rsidRDefault="00D636C8">
            <w:pPr>
              <w:spacing w:before="60" w:after="60"/>
              <w:jc w:val="both"/>
            </w:pPr>
            <w:bookmarkStart w:id="4" w:name="_Ref496787048"/>
            <w:r>
              <w:rPr>
                <w:sz w:val="24"/>
                <w:szCs w:val="24"/>
              </w:rPr>
              <w:t xml:space="preserve">indica, ad integrazione di quanto indicato nella parte  III, sez. C,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 xml:space="preserve">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4"/>
            <w:r>
              <w:rPr>
                <w:sz w:val="24"/>
                <w:szCs w:val="24"/>
              </w:rPr>
              <w:t>R.D. 16 marzo 1942, n. 267</w:t>
            </w:r>
            <w:r w:rsidR="00CE6555">
              <w:rPr>
                <w:sz w:val="24"/>
                <w:szCs w:val="24"/>
              </w:rPr>
              <w:t xml:space="preserve"> s.m.i.</w:t>
            </w:r>
          </w:p>
        </w:tc>
      </w:tr>
      <w:tr w:rsidR="00CE6555" w14:paraId="3E60283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8CEA" w14:textId="77777777" w:rsidR="00CE6555" w:rsidRDefault="00CE6555" w:rsidP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C858" w14:textId="3957DDC2" w:rsidR="00CE6555" w:rsidRDefault="00CE6555" w:rsidP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C1EB" w14:textId="737BD3FF" w:rsidR="00CE6555" w:rsidRDefault="00CE6555" w:rsidP="00D67972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possedere un f</w:t>
            </w:r>
            <w:r w:rsidRPr="00011AFF">
              <w:rPr>
                <w:sz w:val="24"/>
                <w:szCs w:val="24"/>
              </w:rPr>
              <w:t xml:space="preserve">atturato globale minimo per servizi di ingegneria e di architettura relativo ai migliori tre degli ultimi </w:t>
            </w:r>
            <w:r w:rsidRPr="006579F8">
              <w:rPr>
                <w:sz w:val="24"/>
                <w:szCs w:val="24"/>
              </w:rPr>
              <w:t xml:space="preserve">cinque esercizi disponibili antecedenti la data di pubblicazione del bando per un importo pari a 1,5 volte l’importo a base di </w:t>
            </w:r>
            <w:r w:rsidR="00D67972" w:rsidRPr="006579F8">
              <w:rPr>
                <w:sz w:val="24"/>
                <w:szCs w:val="24"/>
              </w:rPr>
              <w:t>gara.</w:t>
            </w:r>
          </w:p>
        </w:tc>
      </w:tr>
      <w:tr w:rsidR="00CE6555" w14:paraId="723097F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7544" w14:textId="77777777" w:rsidR="00CE6555" w:rsidRDefault="00CE6555" w:rsidP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7C7B" w14:textId="7AE321E8" w:rsidR="00CE6555" w:rsidRDefault="00CE6555" w:rsidP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5F29" w14:textId="76B531C2" w:rsidR="00CE6555" w:rsidRPr="00D67972" w:rsidRDefault="00CE6555" w:rsidP="00CE6555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</w:t>
            </w:r>
            <w:r w:rsidRPr="002F4F1C">
              <w:rPr>
                <w:sz w:val="24"/>
                <w:szCs w:val="24"/>
              </w:rPr>
              <w:t>avvenuto espletamento, negli ultimi dieci anni</w:t>
            </w:r>
            <w:r>
              <w:rPr>
                <w:sz w:val="24"/>
                <w:szCs w:val="24"/>
              </w:rPr>
              <w:t xml:space="preserve"> </w:t>
            </w:r>
            <w:r w:rsidRPr="00A91452">
              <w:rPr>
                <w:sz w:val="24"/>
                <w:szCs w:val="24"/>
              </w:rPr>
              <w:t>antecedenti la data di pubblicazione del bando</w:t>
            </w:r>
            <w:r w:rsidRPr="002F4F1C">
              <w:rPr>
                <w:sz w:val="24"/>
                <w:szCs w:val="24"/>
              </w:rPr>
              <w:t xml:space="preserve">, di servizi di ingegneria e di </w:t>
            </w:r>
            <w:r w:rsidRPr="00A91452">
              <w:rPr>
                <w:sz w:val="24"/>
                <w:szCs w:val="24"/>
              </w:rPr>
              <w:t xml:space="preserve">architettura, di cui all’articolo 3, comma 1, lettera </w:t>
            </w:r>
            <w:proofErr w:type="spellStart"/>
            <w:r w:rsidRPr="00A91452">
              <w:rPr>
                <w:sz w:val="24"/>
                <w:szCs w:val="24"/>
              </w:rPr>
              <w:t>vvvv</w:t>
            </w:r>
            <w:proofErr w:type="spellEnd"/>
            <w:r w:rsidRPr="00A91452">
              <w:rPr>
                <w:sz w:val="24"/>
                <w:szCs w:val="24"/>
              </w:rPr>
              <w:t>), del Codice, relativi a lavori appartenenti a ognuna delle classi e categorie dei lavori cui si riferiscono i servizi da affidare, individuate sulla base delle elencazioni contenute nelle vigenti tariffe professionali, per un importo globale per ogni classe e categor</w:t>
            </w:r>
            <w:r w:rsidRPr="006579F8">
              <w:rPr>
                <w:sz w:val="24"/>
                <w:szCs w:val="24"/>
              </w:rPr>
              <w:t xml:space="preserve">ia  pari a 1,5  volta l’importo stimato dei lavori cui si riferisce la prestazione, calcolato con riguardo a </w:t>
            </w:r>
            <w:r w:rsidR="00D67972" w:rsidRPr="006579F8">
              <w:rPr>
                <w:sz w:val="24"/>
                <w:szCs w:val="24"/>
              </w:rPr>
              <w:t>ognuna</w:t>
            </w:r>
            <w:r w:rsidR="00D67972">
              <w:rPr>
                <w:sz w:val="24"/>
                <w:szCs w:val="24"/>
              </w:rPr>
              <w:t xml:space="preserve"> delle classi e categorie.</w:t>
            </w:r>
          </w:p>
        </w:tc>
      </w:tr>
      <w:tr w:rsidR="00CE6555" w14:paraId="3ACA444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2B3B" w14:textId="77777777" w:rsidR="00CE6555" w:rsidRDefault="00CE6555" w:rsidP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2AF6" w14:textId="7698B797" w:rsidR="00CE6555" w:rsidRDefault="00CE6555" w:rsidP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DF82" w14:textId="7E78928A" w:rsidR="00CE6555" w:rsidRPr="00D67972" w:rsidRDefault="00CE6555" w:rsidP="00CE6555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 w:rsidRPr="002F4F1C">
              <w:rPr>
                <w:sz w:val="24"/>
                <w:szCs w:val="24"/>
              </w:rPr>
              <w:t>l’avvenuto svolgimento, negli ultimi dieci anni</w:t>
            </w:r>
            <w:r>
              <w:rPr>
                <w:sz w:val="24"/>
                <w:szCs w:val="24"/>
              </w:rPr>
              <w:t xml:space="preserve"> </w:t>
            </w:r>
            <w:r w:rsidRPr="00A91452">
              <w:rPr>
                <w:sz w:val="24"/>
                <w:szCs w:val="24"/>
              </w:rPr>
              <w:t>antecedenti la data di pubblicazione del bando</w:t>
            </w:r>
            <w:r w:rsidRPr="002F4F1C">
              <w:rPr>
                <w:sz w:val="24"/>
                <w:szCs w:val="24"/>
              </w:rPr>
              <w:t xml:space="preserve">, di almeno due servizi di ingegneria e di architettura, di cui all’articolo 3, comma 1, lettera </w:t>
            </w:r>
            <w:proofErr w:type="spellStart"/>
            <w:r w:rsidRPr="002F4F1C">
              <w:rPr>
                <w:sz w:val="24"/>
                <w:szCs w:val="24"/>
              </w:rPr>
              <w:t>vvvv</w:t>
            </w:r>
            <w:proofErr w:type="spellEnd"/>
            <w:r w:rsidRPr="002F4F1C">
              <w:rPr>
                <w:sz w:val="24"/>
                <w:szCs w:val="24"/>
              </w:rPr>
              <w:t>), del Codice, relativi ai lavori appartenenti a ognuna delle classi e categorie dei lavori cui si riferiscono i servizi da affidare, individuate sulla base delle elencazioni contenute nelle vigenti tariffe professionali, per un im</w:t>
            </w:r>
            <w:r>
              <w:rPr>
                <w:sz w:val="24"/>
                <w:szCs w:val="24"/>
              </w:rPr>
              <w:t xml:space="preserve">porto totale non </w:t>
            </w:r>
            <w:r w:rsidRPr="006579F8">
              <w:rPr>
                <w:sz w:val="24"/>
                <w:szCs w:val="24"/>
              </w:rPr>
              <w:t>inferiore a 0,60 volte l’importo stimato dei lavori cui si riferisce la prestazione, calcolato con riguardo ad ognuna delle classi e categorie e riferiti a tipologie di lavori analoghi per dimensione</w:t>
            </w:r>
            <w:r w:rsidRPr="002F4F1C">
              <w:rPr>
                <w:sz w:val="24"/>
                <w:szCs w:val="24"/>
              </w:rPr>
              <w:t xml:space="preserve"> e per caratteristiche tecniche a q</w:t>
            </w:r>
            <w:r>
              <w:rPr>
                <w:sz w:val="24"/>
                <w:szCs w:val="24"/>
              </w:rPr>
              <w:t>uelli oggetto dell’affidamento</w:t>
            </w:r>
            <w:r w:rsidR="00D67972">
              <w:rPr>
                <w:sz w:val="24"/>
                <w:szCs w:val="24"/>
              </w:rPr>
              <w:t xml:space="preserve">. </w:t>
            </w:r>
          </w:p>
        </w:tc>
      </w:tr>
      <w:tr w:rsidR="00CE6555" w14:paraId="7DAD297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D208" w14:textId="77777777" w:rsidR="00CE6555" w:rsidRDefault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6355" w14:textId="5BC814DD" w:rsidR="00CE6555" w:rsidRDefault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FA0F" w14:textId="77777777" w:rsidR="00CE6555" w:rsidRPr="006579F8" w:rsidRDefault="00CE6555" w:rsidP="00CE6555">
            <w:pPr>
              <w:keepNext/>
              <w:spacing w:before="60" w:after="6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6579F8">
              <w:rPr>
                <w:rFonts w:ascii="Arial Narrow" w:hAnsi="Arial Narrow"/>
                <w:b/>
                <w:sz w:val="22"/>
                <w:szCs w:val="24"/>
              </w:rPr>
              <w:t>[per i soggetti organizzati in forma societaria (società di professionisti e società di ingegneria)]</w:t>
            </w:r>
          </w:p>
          <w:p w14:paraId="33DE9955" w14:textId="4951AA57" w:rsidR="00CE6555" w:rsidRPr="006579F8" w:rsidRDefault="00CE6555" w:rsidP="006579F8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6579F8">
              <w:rPr>
                <w:sz w:val="24"/>
                <w:szCs w:val="24"/>
              </w:rPr>
              <w:t xml:space="preserve">di possedere un numero medio annuo del personale tecnico utilizzato negli ultimi tre anni (comprendente i soci attivi, i dipendenti e i consulenti con contratto di collaborazione coordinata e continuativa su base annua iscritti ai relativi albi professionali, ove esistenti, e muniti di partiva Iva e che firmino il progetto, ovvero facciano parte dell’ufficio di direzione lavori e che abbiano fatturato nei confronti della società offerente una quota superiore al cinquanta per cento del proprio fatturato annuo, risultante dall’ultima dichiarazione Iva), in misura non inferiore a </w:t>
            </w:r>
            <w:r w:rsidR="006579F8" w:rsidRPr="006579F8">
              <w:rPr>
                <w:b/>
                <w:sz w:val="24"/>
                <w:szCs w:val="24"/>
              </w:rPr>
              <w:t xml:space="preserve">1 </w:t>
            </w:r>
            <w:r w:rsidRPr="006579F8">
              <w:rPr>
                <w:b/>
                <w:sz w:val="24"/>
                <w:szCs w:val="24"/>
              </w:rPr>
              <w:t>unità</w:t>
            </w:r>
            <w:r w:rsidRPr="006579F8">
              <w:rPr>
                <w:sz w:val="24"/>
                <w:szCs w:val="24"/>
              </w:rPr>
              <w:t>;</w:t>
            </w:r>
          </w:p>
        </w:tc>
      </w:tr>
      <w:tr w:rsidR="00CE6555" w14:paraId="611B92C2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9E8A" w14:textId="77777777" w:rsidR="00CE6555" w:rsidRDefault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FE28" w14:textId="25D5499D" w:rsidR="00CE6555" w:rsidRDefault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9C91" w14:textId="77777777" w:rsidR="00CE6555" w:rsidRPr="006579F8" w:rsidRDefault="00CE6555" w:rsidP="00CE6555">
            <w:pPr>
              <w:keepNext/>
              <w:spacing w:before="60" w:after="6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6579F8">
              <w:rPr>
                <w:rFonts w:ascii="Arial Narrow" w:hAnsi="Arial Narrow"/>
                <w:b/>
                <w:sz w:val="22"/>
                <w:szCs w:val="24"/>
              </w:rPr>
              <w:t>[per i professionisti singoli e associati]</w:t>
            </w:r>
          </w:p>
          <w:p w14:paraId="2CCA1F32" w14:textId="7EC921B6" w:rsidR="00CE6555" w:rsidRPr="006579F8" w:rsidRDefault="00CE6555" w:rsidP="006579F8">
            <w:pPr>
              <w:keepNext/>
              <w:spacing w:before="60" w:after="6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6579F8">
              <w:rPr>
                <w:sz w:val="24"/>
                <w:szCs w:val="24"/>
              </w:rPr>
              <w:t xml:space="preserve">di possedere un numero di unità minime di tecnici in misura non inferiore a </w:t>
            </w:r>
            <w:r w:rsidR="006579F8" w:rsidRPr="006579F8">
              <w:rPr>
                <w:b/>
                <w:sz w:val="24"/>
                <w:szCs w:val="24"/>
              </w:rPr>
              <w:t>1</w:t>
            </w:r>
            <w:r w:rsidRPr="006579F8">
              <w:rPr>
                <w:b/>
                <w:sz w:val="24"/>
                <w:szCs w:val="24"/>
              </w:rPr>
              <w:t xml:space="preserve"> unità)</w:t>
            </w:r>
            <w:r w:rsidRPr="006579F8">
              <w:rPr>
                <w:sz w:val="24"/>
                <w:szCs w:val="24"/>
              </w:rPr>
              <w:t>, da raggiungere anche mediante la costituzione di un raggruppamento temporaneo di professionisti.</w:t>
            </w:r>
          </w:p>
        </w:tc>
      </w:tr>
    </w:tbl>
    <w:p w14:paraId="43C3DB70" w14:textId="77777777" w:rsidR="00C76679" w:rsidRDefault="00C76679">
      <w:pPr>
        <w:pStyle w:val="CSAArticolo"/>
        <w:spacing w:before="120"/>
        <w:rPr>
          <w:szCs w:val="24"/>
        </w:rPr>
      </w:pPr>
    </w:p>
    <w:p w14:paraId="4BC62743" w14:textId="77777777" w:rsidR="00C76679" w:rsidRDefault="00D636C8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[Firma </w:t>
      </w:r>
      <w:r w:rsidR="0027094A">
        <w:rPr>
          <w:rFonts w:ascii="Arial Narrow" w:hAnsi="Arial Narrow"/>
        </w:rPr>
        <w:t>digitale</w:t>
      </w:r>
      <w:r>
        <w:rPr>
          <w:rFonts w:ascii="Arial Narrow" w:hAnsi="Arial Narrow"/>
        </w:rPr>
        <w:t>]</w:t>
      </w:r>
    </w:p>
    <w:p w14:paraId="0BDD0B70" w14:textId="77777777" w:rsidR="00C76679" w:rsidRDefault="00C76679">
      <w:pPr>
        <w:widowControl w:val="0"/>
        <w:spacing w:after="120"/>
        <w:jc w:val="both"/>
        <w:rPr>
          <w:sz w:val="24"/>
          <w:szCs w:val="24"/>
        </w:rPr>
      </w:pPr>
    </w:p>
    <w:p w14:paraId="3A0C6FDA" w14:textId="77777777" w:rsidR="00C76679" w:rsidRDefault="00C76679">
      <w:pPr>
        <w:widowControl w:val="0"/>
        <w:spacing w:after="120"/>
        <w:jc w:val="both"/>
        <w:rPr>
          <w:sz w:val="24"/>
          <w:szCs w:val="24"/>
        </w:rPr>
      </w:pPr>
    </w:p>
    <w:p w14:paraId="0A2BBF76" w14:textId="77777777" w:rsidR="0027094A" w:rsidRDefault="0027094A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B5CCD5C" w14:textId="77777777" w:rsidR="00C76679" w:rsidRDefault="00D636C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423F24CE" w14:textId="77777777" w:rsidR="00C76679" w:rsidRDefault="00D636C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0B73B946" w14:textId="77777777" w:rsidR="00C76679" w:rsidRDefault="00D636C8">
      <w:pPr>
        <w:spacing w:before="240"/>
        <w:ind w:firstLine="709"/>
        <w:jc w:val="both"/>
      </w:pPr>
      <w:r>
        <w:rPr>
          <w:sz w:val="24"/>
          <w:szCs w:val="24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  <w:sz w:val="24"/>
            <w:szCs w:val="24"/>
          </w:rPr>
          <w:t>www.comune.cuneo.it/privacy.html</w:t>
        </w:r>
      </w:hyperlink>
      <w:r>
        <w:rPr>
          <w:sz w:val="24"/>
          <w:szCs w:val="24"/>
        </w:rPr>
        <w:t>, dove sono presenti i link alle varie attività.</w:t>
      </w:r>
    </w:p>
    <w:p w14:paraId="71975C03" w14:textId="77777777" w:rsidR="00C76679" w:rsidRDefault="00C76679">
      <w:pPr>
        <w:pStyle w:val="CSAArticolo"/>
        <w:widowControl w:val="0"/>
      </w:pPr>
    </w:p>
    <w:p w14:paraId="56B1D806" w14:textId="77777777" w:rsidR="00C76679" w:rsidRDefault="00C76679">
      <w:pPr>
        <w:spacing w:after="120"/>
        <w:ind w:firstLine="709"/>
        <w:jc w:val="both"/>
        <w:rPr>
          <w:sz w:val="24"/>
          <w:szCs w:val="24"/>
        </w:rPr>
      </w:pPr>
    </w:p>
    <w:p w14:paraId="7FB93E9C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00A3DE1D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298CA054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12EF8D49" w14:textId="77777777" w:rsidR="00C76679" w:rsidRDefault="00D636C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  <w:sz w:val="24"/>
          <w:szCs w:val="24"/>
        </w:rPr>
        <w:t>Rinaldi Giorgio</w:t>
      </w:r>
    </w:p>
    <w:sectPr w:rsidR="00C76679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36C2D" w14:textId="77777777" w:rsidR="001B44E0" w:rsidRDefault="00D636C8">
      <w:r>
        <w:separator/>
      </w:r>
    </w:p>
  </w:endnote>
  <w:endnote w:type="continuationSeparator" w:id="0">
    <w:p w14:paraId="6D6CB754" w14:textId="77777777" w:rsidR="001B44E0" w:rsidRDefault="00D6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00"/>
    <w:family w:val="roman"/>
    <w:pitch w:val="fixed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A09D" w14:textId="77777777" w:rsidR="001B44E0" w:rsidRDefault="00D636C8">
      <w:r>
        <w:rPr>
          <w:color w:val="000000"/>
        </w:rPr>
        <w:separator/>
      </w:r>
    </w:p>
  </w:footnote>
  <w:footnote w:type="continuationSeparator" w:id="0">
    <w:p w14:paraId="516C9854" w14:textId="77777777" w:rsidR="001B44E0" w:rsidRDefault="00D636C8">
      <w:r>
        <w:continuationSeparator/>
      </w:r>
    </w:p>
  </w:footnote>
  <w:footnote w:id="1">
    <w:p w14:paraId="1B135CDA" w14:textId="77777777" w:rsidR="00C76679" w:rsidRDefault="00D636C8">
      <w:pPr>
        <w:pStyle w:val="Testonotaapidipagina"/>
      </w:pPr>
      <w:r>
        <w:rPr>
          <w:rStyle w:val="Rimandonotaapidipagina"/>
        </w:rPr>
        <w:footnoteRef/>
      </w:r>
      <w:r>
        <w:t xml:space="preserve"> Per la sottoscrizione della domanda di partecipazione alla gara occorre fare riferimento al paragrafo 1</w:t>
      </w:r>
      <w:r w:rsidR="0027094A">
        <w:t>5</w:t>
      </w:r>
      <w:r>
        <w:t xml:space="preserve">.1 </w:t>
      </w:r>
      <w:bookmarkStart w:id="0" w:name="_Ref496796975"/>
      <w:bookmarkStart w:id="1" w:name="_Toc500345608"/>
      <w:r>
        <w:t>“</w:t>
      </w:r>
      <w:r>
        <w:rPr>
          <w:bCs/>
        </w:rPr>
        <w:t>Domanda di partecipazione</w:t>
      </w:r>
      <w:bookmarkEnd w:id="0"/>
      <w:bookmarkEnd w:id="1"/>
      <w:r>
        <w:rPr>
          <w:bCs/>
        </w:rPr>
        <w:t>” del disciplinare di gara.</w:t>
      </w:r>
    </w:p>
  </w:footnote>
  <w:footnote w:id="2">
    <w:p w14:paraId="50DDD1DD" w14:textId="77777777" w:rsidR="00C76679" w:rsidRDefault="00D636C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68C8EDBD" w14:textId="77777777" w:rsidR="00C76679" w:rsidRDefault="00D636C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7F555F6C" w14:textId="77777777" w:rsidR="00C76679" w:rsidRDefault="00D636C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093AA46E" w14:textId="77777777" w:rsidR="00C76679" w:rsidRDefault="00D636C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858"/>
    <w:multiLevelType w:val="multilevel"/>
    <w:tmpl w:val="01FEDD5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12A"/>
    <w:multiLevelType w:val="multilevel"/>
    <w:tmpl w:val="74CC19A2"/>
    <w:lvl w:ilvl="0">
      <w:numFmt w:val="bullet"/>
      <w:lvlText w:val=""/>
      <w:lvlJc w:val="left"/>
      <w:pPr>
        <w:ind w:left="3342" w:hanging="360"/>
      </w:pPr>
      <w:rPr>
        <w:rFonts w:ascii="Webdings" w:eastAsia="Times New Roman" w:hAnsi="Webdings" w:cs="Times New Roman"/>
        <w:sz w:val="36"/>
      </w:rPr>
    </w:lvl>
    <w:lvl w:ilvl="1">
      <w:numFmt w:val="bullet"/>
      <w:lvlText w:val="o"/>
      <w:lvlJc w:val="left"/>
      <w:pPr>
        <w:ind w:left="4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5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102" w:hanging="360"/>
      </w:pPr>
      <w:rPr>
        <w:rFonts w:ascii="Wingdings" w:hAnsi="Wingdings"/>
      </w:rPr>
    </w:lvl>
  </w:abstractNum>
  <w:abstractNum w:abstractNumId="2" w15:restartNumberingAfterBreak="0">
    <w:nsid w:val="6F7D573C"/>
    <w:multiLevelType w:val="multilevel"/>
    <w:tmpl w:val="A82E6BA4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EE2692B"/>
    <w:multiLevelType w:val="multilevel"/>
    <w:tmpl w:val="BC221BB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9"/>
    <w:rsid w:val="00127EC9"/>
    <w:rsid w:val="00132DE6"/>
    <w:rsid w:val="001B44E0"/>
    <w:rsid w:val="0027094A"/>
    <w:rsid w:val="00275AB8"/>
    <w:rsid w:val="00291A61"/>
    <w:rsid w:val="003E4472"/>
    <w:rsid w:val="00476640"/>
    <w:rsid w:val="005C568E"/>
    <w:rsid w:val="006579F8"/>
    <w:rsid w:val="007D4FF3"/>
    <w:rsid w:val="00892183"/>
    <w:rsid w:val="00A91904"/>
    <w:rsid w:val="00AE41F7"/>
    <w:rsid w:val="00C76679"/>
    <w:rsid w:val="00CB7290"/>
    <w:rsid w:val="00CE6555"/>
    <w:rsid w:val="00D326CD"/>
    <w:rsid w:val="00D636C8"/>
    <w:rsid w:val="00D67972"/>
    <w:rsid w:val="00DA3070"/>
    <w:rsid w:val="00D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A1DF"/>
  <w15:docId w15:val="{C6ABBDA3-48F7-434D-A52F-4D37CAC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4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Mattio Chiara</cp:lastModifiedBy>
  <cp:revision>19</cp:revision>
  <cp:lastPrinted>2014-07-11T06:30:00Z</cp:lastPrinted>
  <dcterms:created xsi:type="dcterms:W3CDTF">2020-02-11T09:00:00Z</dcterms:created>
  <dcterms:modified xsi:type="dcterms:W3CDTF">2022-03-04T08:40:00Z</dcterms:modified>
</cp:coreProperties>
</file>