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6" w:rsidRDefault="00ED67C6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AF4E7C" w:rsidRPr="00AF4E7C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:rsidR="00FC4316" w:rsidRDefault="00ED67C6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C4316" w:rsidRDefault="00FC4316">
      <w:pPr>
        <w:jc w:val="center"/>
      </w:pPr>
    </w:p>
    <w:p w:rsidR="00FC4316" w:rsidRDefault="00FC4316">
      <w:pPr>
        <w:jc w:val="center"/>
        <w:rPr>
          <w:rFonts w:ascii="Franklin Gothic Medium" w:hAnsi="Franklin Gothic Medium"/>
          <w:sz w:val="24"/>
          <w:szCs w:val="24"/>
        </w:rPr>
      </w:pPr>
    </w:p>
    <w:p w:rsidR="00FC4316" w:rsidRDefault="00ED67C6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FC4316" w:rsidRDefault="00FC4316">
      <w:pPr>
        <w:jc w:val="center"/>
        <w:rPr>
          <w:rFonts w:ascii="Franklin Gothic Medium" w:hAnsi="Franklin Gothic Medium"/>
          <w:sz w:val="40"/>
          <w:szCs w:val="40"/>
        </w:rPr>
      </w:pPr>
    </w:p>
    <w:p w:rsidR="006D3B98" w:rsidRDefault="006D3B98" w:rsidP="006D3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Gara europea a procedura aperta per l’affidamento del servizio di pulizia palestre in gestione al comune di Cuneo anni 2021/2024 [CIG 8728176EAD]</w:t>
      </w:r>
    </w:p>
    <w:p w:rsidR="00FC4316" w:rsidRDefault="00FC4316">
      <w:pPr>
        <w:pStyle w:val="CSAArticolo"/>
      </w:pPr>
    </w:p>
    <w:p w:rsidR="00FC4316" w:rsidRDefault="00ED67C6">
      <w:pPr>
        <w:pStyle w:val="CSAArticolo"/>
      </w:pPr>
      <w:r>
        <w:t>Il/La sottoscritto/a</w:t>
      </w:r>
    </w:p>
    <w:p w:rsidR="00FC4316" w:rsidRDefault="00ED67C6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FC4316" w:rsidRDefault="00ED67C6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FC4316" w:rsidRDefault="00ED67C6">
      <w:pPr>
        <w:pStyle w:val="CSAArticolo"/>
      </w:pPr>
      <w:r>
        <w:t>Stato                                  Via/Piazza</w:t>
      </w:r>
    </w:p>
    <w:p w:rsidR="00FC4316" w:rsidRDefault="00ED67C6">
      <w:pPr>
        <w:pStyle w:val="CSAArticolo"/>
      </w:pPr>
      <w:r>
        <w:t xml:space="preserve">nella sua qualità di  </w:t>
      </w:r>
    </w:p>
    <w:p w:rsidR="00FC4316" w:rsidRDefault="00ED67C6">
      <w:pPr>
        <w:pStyle w:val="CSAArticolo"/>
      </w:pPr>
      <w:r>
        <w:t>dell’operatore economico</w:t>
      </w:r>
    </w:p>
    <w:p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FC4316" w:rsidRDefault="00ED67C6">
      <w:pPr>
        <w:pStyle w:val="ACorpoarticolo"/>
        <w:numPr>
          <w:ilvl w:val="0"/>
          <w:numId w:val="1"/>
        </w:numPr>
        <w:tabs>
          <w:tab w:val="left" w:pos="-4644"/>
          <w:tab w:val="left" w:pos="-444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FC4316" w:rsidRDefault="00FC4316">
      <w:pPr>
        <w:pStyle w:val="CSAArticolo"/>
        <w:spacing w:after="0"/>
        <w:rPr>
          <w:szCs w:val="24"/>
        </w:rPr>
      </w:pPr>
    </w:p>
    <w:p w:rsidR="00FC4316" w:rsidRDefault="00ED67C6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FC4316" w:rsidRDefault="00ED67C6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FC4316" w:rsidRDefault="00ED67C6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:rsidR="00FC4316" w:rsidRDefault="00ED67C6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5967"/>
      </w:tblGrid>
      <w:tr w:rsidR="00FC4316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16" w:rsidRDefault="00ED67C6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16" w:rsidRDefault="00FC4316">
            <w:pPr>
              <w:pStyle w:val="CSAArticolo"/>
              <w:rPr>
                <w:szCs w:val="24"/>
              </w:rPr>
            </w:pPr>
          </w:p>
        </w:tc>
      </w:tr>
      <w:tr w:rsidR="00FC4316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16" w:rsidRDefault="00FC4316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16" w:rsidRDefault="00FC4316">
            <w:pPr>
              <w:pStyle w:val="CSAArticolo"/>
              <w:rPr>
                <w:szCs w:val="24"/>
              </w:rPr>
            </w:pPr>
          </w:p>
        </w:tc>
      </w:tr>
      <w:tr w:rsidR="00FC4316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16" w:rsidRDefault="00FC4316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16" w:rsidRDefault="00FC4316">
            <w:pPr>
              <w:pStyle w:val="CSAArticolo"/>
              <w:rPr>
                <w:szCs w:val="24"/>
              </w:rPr>
            </w:pPr>
          </w:p>
        </w:tc>
      </w:tr>
    </w:tbl>
    <w:p w:rsidR="00FC4316" w:rsidRDefault="00FC4316">
      <w:pPr>
        <w:pStyle w:val="CSAArticolo"/>
        <w:ind w:firstLine="360"/>
        <w:rPr>
          <w:szCs w:val="24"/>
        </w:rPr>
      </w:pPr>
    </w:p>
    <w:p w:rsidR="00ED67C6" w:rsidRDefault="00ED67C6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</w:p>
    <w:p w:rsidR="00FC4316" w:rsidRDefault="00ED67C6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lastRenderedPageBreak/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:rsidR="00FC4316" w:rsidRDefault="00ED67C6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rFonts w:ascii="Wingdings" w:eastAsia="Wingdings" w:hAnsi="Wingdings" w:cs="Wingdings"/>
          <w:sz w:val="52"/>
          <w:szCs w:val="52"/>
        </w:rPr>
        <w:t></w:t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FC4316" w:rsidRDefault="00ED67C6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FC4316" w:rsidRDefault="00FC4316">
      <w:pPr>
        <w:autoSpaceDE w:val="0"/>
        <w:spacing w:line="360" w:lineRule="auto"/>
        <w:rPr>
          <w:bCs/>
          <w:sz w:val="24"/>
          <w:szCs w:val="24"/>
        </w:rPr>
      </w:pPr>
    </w:p>
    <w:p w:rsidR="00FC4316" w:rsidRDefault="0023363A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 xml:space="preserve">da applicare </w:t>
      </w:r>
      <w:r w:rsidR="00ED67C6">
        <w:rPr>
          <w:bCs/>
          <w:sz w:val="24"/>
          <w:szCs w:val="24"/>
        </w:rPr>
        <w:t xml:space="preserve">sui singoli corrispettivi relativi alla fascia di appartenenza degli impianti, così come </w:t>
      </w:r>
      <w:r>
        <w:rPr>
          <w:bCs/>
          <w:sz w:val="24"/>
          <w:szCs w:val="24"/>
        </w:rPr>
        <w:t xml:space="preserve">meglio </w:t>
      </w:r>
      <w:r w:rsidR="00ED67C6">
        <w:rPr>
          <w:bCs/>
          <w:sz w:val="24"/>
          <w:szCs w:val="24"/>
        </w:rPr>
        <w:t>precisat</w:t>
      </w:r>
      <w:r>
        <w:rPr>
          <w:bCs/>
          <w:sz w:val="24"/>
          <w:szCs w:val="24"/>
        </w:rPr>
        <w:t xml:space="preserve">i all’articolo 28 del </w:t>
      </w:r>
      <w:r w:rsidRPr="0023363A">
        <w:rPr>
          <w:bCs/>
          <w:sz w:val="24"/>
          <w:szCs w:val="24"/>
        </w:rPr>
        <w:t>capitolato speciale descrittivo e prestazionale</w:t>
      </w:r>
      <w:r w:rsidR="00ED67C6">
        <w:rPr>
          <w:sz w:val="24"/>
          <w:szCs w:val="24"/>
        </w:rPr>
        <w:t>.</w:t>
      </w:r>
    </w:p>
    <w:p w:rsidR="00FC4316" w:rsidRDefault="00FC4316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FC4316" w:rsidRDefault="00FC4316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FC4316" w:rsidRDefault="00ED67C6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FC4316" w:rsidRDefault="00ED67C6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FC4316" w:rsidRDefault="00ED67C6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 xml:space="preserve">», ammontano </w:t>
      </w:r>
      <w:proofErr w:type="gramStart"/>
      <w:r>
        <w:rPr>
          <w:sz w:val="24"/>
          <w:szCs w:val="24"/>
        </w:rPr>
        <w:t>a  €</w:t>
      </w:r>
      <w:proofErr w:type="gramEnd"/>
      <w:r>
        <w:rPr>
          <w:sz w:val="24"/>
          <w:szCs w:val="24"/>
        </w:rPr>
        <w:t xml:space="preserve"> ………….…………………….</w:t>
      </w:r>
    </w:p>
    <w:p w:rsidR="00FC4316" w:rsidRDefault="00ED67C6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FC4316" w:rsidRDefault="00FC4316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FC4316" w:rsidRDefault="00FC4316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FC4316" w:rsidRDefault="00FC4316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FC4316" w:rsidRDefault="00ED67C6">
      <w:pPr>
        <w:pStyle w:val="CSAArticolo"/>
        <w:spacing w:before="120"/>
        <w:ind w:left="5672" w:firstLine="709"/>
        <w:jc w:val="center"/>
        <w:rPr>
          <w:szCs w:val="24"/>
        </w:rPr>
      </w:pPr>
      <w:r>
        <w:rPr>
          <w:szCs w:val="24"/>
        </w:rPr>
        <w:t>Firma digitale</w:t>
      </w:r>
    </w:p>
    <w:p w:rsidR="00FC4316" w:rsidRDefault="00FC4316">
      <w:pPr>
        <w:jc w:val="center"/>
        <w:rPr>
          <w:rFonts w:ascii="Franklin Gothic Medium" w:hAnsi="Franklin Gothic Medium"/>
          <w:sz w:val="24"/>
          <w:szCs w:val="24"/>
        </w:rPr>
      </w:pPr>
    </w:p>
    <w:p w:rsidR="00FC4316" w:rsidRDefault="00FC4316">
      <w:pPr>
        <w:jc w:val="center"/>
        <w:rPr>
          <w:rFonts w:ascii="Franklin Gothic Medium" w:hAnsi="Franklin Gothic Medium"/>
          <w:sz w:val="24"/>
          <w:szCs w:val="24"/>
        </w:rPr>
      </w:pPr>
    </w:p>
    <w:sectPr w:rsidR="00FC431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C2" w:rsidRDefault="00ED67C6">
      <w:r>
        <w:separator/>
      </w:r>
    </w:p>
  </w:endnote>
  <w:endnote w:type="continuationSeparator" w:id="0">
    <w:p w:rsidR="009A63C2" w:rsidRDefault="00ED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C2" w:rsidRDefault="00ED67C6">
      <w:r>
        <w:rPr>
          <w:color w:val="000000"/>
        </w:rPr>
        <w:separator/>
      </w:r>
    </w:p>
  </w:footnote>
  <w:footnote w:type="continuationSeparator" w:id="0">
    <w:p w:rsidR="009A63C2" w:rsidRDefault="00ED67C6">
      <w:r>
        <w:continuationSeparator/>
      </w:r>
    </w:p>
  </w:footnote>
  <w:footnote w:id="1">
    <w:p w:rsidR="00FC4316" w:rsidRDefault="00ED67C6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FC4316" w:rsidRDefault="00ED67C6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FC4316" w:rsidRDefault="00ED67C6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FC4316" w:rsidRDefault="00ED67C6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4EC"/>
    <w:multiLevelType w:val="multilevel"/>
    <w:tmpl w:val="40E4C70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92897"/>
    <w:multiLevelType w:val="multilevel"/>
    <w:tmpl w:val="BF2A304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78F522EB"/>
    <w:multiLevelType w:val="multilevel"/>
    <w:tmpl w:val="90849E5E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7A3F04E7"/>
    <w:multiLevelType w:val="multilevel"/>
    <w:tmpl w:val="78469868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6"/>
    <w:rsid w:val="0023363A"/>
    <w:rsid w:val="006D3B98"/>
    <w:rsid w:val="009A63C2"/>
    <w:rsid w:val="00AF4E7C"/>
    <w:rsid w:val="00ED67C6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072F"/>
  <w15:docId w15:val="{59A11D21-D4EB-4C10-95BA-EFA5829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Basano Milena</cp:lastModifiedBy>
  <cp:revision>5</cp:revision>
  <dcterms:created xsi:type="dcterms:W3CDTF">2021-05-12T09:52:00Z</dcterms:created>
  <dcterms:modified xsi:type="dcterms:W3CDTF">2021-05-19T09:30:00Z</dcterms:modified>
</cp:coreProperties>
</file>