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EA" w:rsidRDefault="008762D4">
      <w:r>
        <w:rPr>
          <w:noProof/>
        </w:rPr>
        <w:drawing>
          <wp:inline distT="0" distB="0" distL="0" distR="0">
            <wp:extent cx="6122666" cy="95253"/>
            <wp:effectExtent l="0" t="0" r="0" b="0"/>
            <wp:docPr id="1" name="Immagine 1" descr="BD10358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22666" cy="95253"/>
                    </a:xfrm>
                    <a:prstGeom prst="rect">
                      <a:avLst/>
                    </a:prstGeom>
                    <a:noFill/>
                    <a:ln>
                      <a:noFill/>
                      <a:prstDash/>
                    </a:ln>
                  </pic:spPr>
                </pic:pic>
              </a:graphicData>
            </a:graphic>
          </wp:inline>
        </w:drawing>
      </w:r>
    </w:p>
    <w:p w:rsidR="002402EA" w:rsidRDefault="008762D4">
      <w:pPr>
        <w:jc w:val="right"/>
        <w:rPr>
          <w:rFonts w:ascii="Franklin Gothic Medium Cond" w:hAnsi="Franklin Gothic Medium Cond"/>
          <w:sz w:val="24"/>
        </w:rPr>
      </w:pPr>
      <w:r>
        <w:rPr>
          <w:rFonts w:ascii="Franklin Gothic Medium Cond" w:hAnsi="Franklin Gothic Medium Cond"/>
          <w:sz w:val="24"/>
        </w:rPr>
        <w:t>«Modello di domanda di partecipazione — Allegato A»</w:t>
      </w:r>
    </w:p>
    <w:p w:rsidR="002402EA" w:rsidRDefault="008762D4">
      <w:r>
        <w:rPr>
          <w:noProof/>
        </w:rPr>
        <w:drawing>
          <wp:inline distT="0" distB="0" distL="0" distR="0">
            <wp:extent cx="6122666" cy="95253"/>
            <wp:effectExtent l="0" t="0" r="0" b="0"/>
            <wp:docPr id="2" name="Immagine 2" descr="BD10358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22666" cy="95253"/>
                    </a:xfrm>
                    <a:prstGeom prst="rect">
                      <a:avLst/>
                    </a:prstGeom>
                    <a:noFill/>
                    <a:ln>
                      <a:noFill/>
                      <a:prstDash/>
                    </a:ln>
                  </pic:spPr>
                </pic:pic>
              </a:graphicData>
            </a:graphic>
          </wp:inline>
        </w:drawing>
      </w:r>
    </w:p>
    <w:p w:rsidR="002402EA" w:rsidRDefault="002402EA">
      <w:pPr>
        <w:rPr>
          <w:rFonts w:ascii="Franklin Gothic Medium" w:hAnsi="Franklin Gothic Medium"/>
          <w:sz w:val="40"/>
          <w:szCs w:val="40"/>
        </w:rPr>
      </w:pPr>
    </w:p>
    <w:p w:rsidR="002402EA" w:rsidRDefault="008762D4">
      <w:pPr>
        <w:jc w:val="center"/>
      </w:pPr>
      <w:r>
        <w:rPr>
          <w:rFonts w:ascii="Franklin Gothic Medium" w:hAnsi="Franklin Gothic Medium"/>
          <w:sz w:val="40"/>
          <w:szCs w:val="40"/>
        </w:rPr>
        <w:t>Domanda di partecipazione alla gara</w:t>
      </w:r>
      <w:r>
        <w:rPr>
          <w:rStyle w:val="Rimandonotaapidipagina"/>
          <w:rFonts w:ascii="Franklin Gothic Medium" w:hAnsi="Franklin Gothic Medium"/>
          <w:sz w:val="40"/>
          <w:szCs w:val="40"/>
        </w:rPr>
        <w:footnoteReference w:id="1"/>
      </w:r>
    </w:p>
    <w:p w:rsidR="002402EA" w:rsidRDefault="002402EA">
      <w:pPr>
        <w:jc w:val="center"/>
        <w:rPr>
          <w:rFonts w:ascii="Franklin Gothic Medium" w:hAnsi="Franklin Gothic Medium"/>
          <w:sz w:val="40"/>
          <w:szCs w:val="40"/>
        </w:rPr>
      </w:pPr>
    </w:p>
    <w:p w:rsidR="002402EA" w:rsidRDefault="008762D4">
      <w:pPr>
        <w:pBdr>
          <w:top w:val="single" w:sz="4" w:space="1" w:color="000000"/>
          <w:left w:val="single" w:sz="4" w:space="4" w:color="000000"/>
          <w:bottom w:val="single" w:sz="4" w:space="1" w:color="000000"/>
          <w:right w:val="single" w:sz="4" w:space="4" w:color="000000"/>
        </w:pBdr>
        <w:shd w:val="clear" w:color="auto" w:fill="D9D9D9"/>
        <w:jc w:val="both"/>
      </w:pPr>
      <w:r>
        <w:rPr>
          <w:sz w:val="36"/>
          <w:szCs w:val="36"/>
        </w:rPr>
        <w:t xml:space="preserve">Proposta di Partenariato Pubblico Privato afferente la gestione, conduzione, manutenzione ordinaria e straordinaria degli impianti di illuminazione pubblica e semaforici installati e da installarsi sul territorio del Comune di Cuneo, nonché progettazione e realizzazione di interventi di miglioramento dell’efficienza energetica e di adeguamento alle prescrizioni normative degli impianti di I.P. e interna in proprietà del Comune </w:t>
      </w:r>
      <w:r w:rsidR="00994CA7" w:rsidRPr="003B2619">
        <w:rPr>
          <w:sz w:val="36"/>
          <w:szCs w:val="36"/>
        </w:rPr>
        <w:t xml:space="preserve">[CIG </w:t>
      </w:r>
      <w:r w:rsidR="00994CA7" w:rsidRPr="00330160">
        <w:rPr>
          <w:sz w:val="36"/>
          <w:szCs w:val="36"/>
        </w:rPr>
        <w:t>86391113ED</w:t>
      </w:r>
      <w:r w:rsidR="00994CA7">
        <w:rPr>
          <w:sz w:val="36"/>
          <w:szCs w:val="36"/>
        </w:rPr>
        <w:t xml:space="preserve"> </w:t>
      </w:r>
      <w:r w:rsidR="00994CA7" w:rsidRPr="003B2619">
        <w:rPr>
          <w:sz w:val="36"/>
          <w:szCs w:val="36"/>
        </w:rPr>
        <w:t xml:space="preserve">– CUP </w:t>
      </w:r>
      <w:r w:rsidR="00994CA7" w:rsidRPr="00330160">
        <w:rPr>
          <w:sz w:val="36"/>
          <w:szCs w:val="36"/>
        </w:rPr>
        <w:t>B29J21000200007</w:t>
      </w:r>
      <w:r w:rsidR="00994CA7" w:rsidRPr="003B2619">
        <w:rPr>
          <w:sz w:val="36"/>
          <w:szCs w:val="36"/>
        </w:rPr>
        <w:t>]</w:t>
      </w:r>
      <w:bookmarkStart w:id="2" w:name="_GoBack"/>
      <w:bookmarkEnd w:id="2"/>
    </w:p>
    <w:p w:rsidR="002402EA" w:rsidRDefault="002402EA">
      <w:pPr>
        <w:jc w:val="center"/>
        <w:rPr>
          <w:b/>
          <w:sz w:val="24"/>
          <w:szCs w:val="24"/>
        </w:rPr>
      </w:pPr>
    </w:p>
    <w:p w:rsidR="002402EA" w:rsidRDefault="008762D4">
      <w:pPr>
        <w:pStyle w:val="CSAArticolo"/>
      </w:pPr>
      <w:r>
        <w:t>Il/La sottoscritto/a</w:t>
      </w:r>
    </w:p>
    <w:p w:rsidR="002402EA" w:rsidRDefault="008762D4">
      <w:pPr>
        <w:pStyle w:val="CSAArticolo"/>
      </w:pPr>
      <w:r>
        <w:t xml:space="preserve">nato/a </w:t>
      </w:r>
      <w:proofErr w:type="spellStart"/>
      <w:r>
        <w:t>a</w:t>
      </w:r>
      <w:proofErr w:type="spellEnd"/>
      <w:r>
        <w:t xml:space="preserve">                                                              il</w:t>
      </w:r>
    </w:p>
    <w:p w:rsidR="002402EA" w:rsidRDefault="008762D4">
      <w:pPr>
        <w:pStyle w:val="CSAArticolo"/>
      </w:pPr>
      <w:r>
        <w:t xml:space="preserve">residente nel Comune di       </w:t>
      </w:r>
      <w:r>
        <w:tab/>
      </w:r>
      <w:r>
        <w:tab/>
      </w:r>
      <w:r>
        <w:tab/>
        <w:t xml:space="preserve">                               C.A.P.     </w:t>
      </w:r>
      <w:r>
        <w:tab/>
        <w:t xml:space="preserve">          Provincia</w:t>
      </w:r>
    </w:p>
    <w:p w:rsidR="002402EA" w:rsidRDefault="008762D4">
      <w:pPr>
        <w:pStyle w:val="CSAArticolo"/>
      </w:pPr>
      <w:r>
        <w:t>Stato                                  Via/Piazza</w:t>
      </w:r>
    </w:p>
    <w:p w:rsidR="002402EA" w:rsidRDefault="008762D4">
      <w:pPr>
        <w:pStyle w:val="CSAArticolo"/>
      </w:pPr>
      <w:r>
        <w:t xml:space="preserve">nella sua qualità di </w:t>
      </w:r>
      <w:r>
        <w:rPr>
          <w:b/>
        </w:rPr>
        <w:t xml:space="preserve">legale rappresentante </w:t>
      </w:r>
      <w:r>
        <w:t>dell’operatore economico</w:t>
      </w:r>
    </w:p>
    <w:p w:rsidR="002402EA" w:rsidRDefault="008762D4">
      <w:pPr>
        <w:pStyle w:val="ACorpoarticolo"/>
        <w:numPr>
          <w:ilvl w:val="0"/>
          <w:numId w:val="2"/>
        </w:numPr>
        <w:tabs>
          <w:tab w:val="left" w:pos="-9288"/>
          <w:tab w:val="left" w:pos="-9084"/>
        </w:tabs>
        <w:spacing w:before="0"/>
        <w:rPr>
          <w:rFonts w:ascii="Times New Roman" w:hAnsi="Times New Roman" w:cs="Times New Roman"/>
          <w:sz w:val="24"/>
          <w:szCs w:val="24"/>
        </w:rPr>
      </w:pPr>
      <w:r>
        <w:rPr>
          <w:rFonts w:ascii="Times New Roman" w:hAnsi="Times New Roman" w:cs="Times New Roman"/>
          <w:sz w:val="24"/>
          <w:szCs w:val="24"/>
        </w:rPr>
        <w:t>Denominazione dell’impresa:</w:t>
      </w:r>
    </w:p>
    <w:p w:rsidR="002402EA" w:rsidRDefault="008762D4">
      <w:pPr>
        <w:pStyle w:val="ACorpoarticolo"/>
        <w:numPr>
          <w:ilvl w:val="0"/>
          <w:numId w:val="2"/>
        </w:numPr>
        <w:tabs>
          <w:tab w:val="left" w:pos="-9288"/>
          <w:tab w:val="left" w:pos="-9084"/>
        </w:tabs>
        <w:spacing w:before="0"/>
        <w:rPr>
          <w:rFonts w:ascii="Times New Roman" w:hAnsi="Times New Roman" w:cs="Times New Roman"/>
          <w:sz w:val="24"/>
          <w:szCs w:val="24"/>
        </w:rPr>
      </w:pPr>
      <w:r>
        <w:rPr>
          <w:rFonts w:ascii="Times New Roman" w:hAnsi="Times New Roman" w:cs="Times New Roman"/>
          <w:sz w:val="24"/>
          <w:szCs w:val="24"/>
        </w:rPr>
        <w:t>sede legale:</w:t>
      </w:r>
    </w:p>
    <w:p w:rsidR="002402EA" w:rsidRDefault="008762D4">
      <w:pPr>
        <w:pStyle w:val="ACorpoarticolo"/>
        <w:numPr>
          <w:ilvl w:val="0"/>
          <w:numId w:val="2"/>
        </w:numPr>
        <w:tabs>
          <w:tab w:val="left" w:pos="-9288"/>
          <w:tab w:val="left" w:pos="-9084"/>
        </w:tabs>
        <w:spacing w:before="0"/>
        <w:rPr>
          <w:rFonts w:ascii="Times New Roman" w:hAnsi="Times New Roman" w:cs="Times New Roman"/>
          <w:sz w:val="24"/>
          <w:szCs w:val="24"/>
        </w:rPr>
      </w:pPr>
      <w:r>
        <w:rPr>
          <w:rFonts w:ascii="Times New Roman" w:hAnsi="Times New Roman" w:cs="Times New Roman"/>
          <w:sz w:val="24"/>
          <w:szCs w:val="24"/>
        </w:rPr>
        <w:t>sede operativa:</w:t>
      </w:r>
    </w:p>
    <w:p w:rsidR="002402EA" w:rsidRDefault="008762D4">
      <w:pPr>
        <w:pStyle w:val="ACorpoarticolo"/>
        <w:numPr>
          <w:ilvl w:val="0"/>
          <w:numId w:val="2"/>
        </w:numPr>
        <w:tabs>
          <w:tab w:val="left" w:pos="-9288"/>
          <w:tab w:val="left" w:pos="-9084"/>
        </w:tabs>
        <w:spacing w:before="0"/>
        <w:rPr>
          <w:rFonts w:ascii="Times New Roman" w:hAnsi="Times New Roman" w:cs="Times New Roman"/>
          <w:sz w:val="24"/>
          <w:szCs w:val="24"/>
        </w:rPr>
      </w:pPr>
      <w:r>
        <w:rPr>
          <w:rFonts w:ascii="Times New Roman" w:hAnsi="Times New Roman" w:cs="Times New Roman"/>
          <w:sz w:val="24"/>
          <w:szCs w:val="24"/>
        </w:rPr>
        <w:t>codice fiscale e partita Iva:</w:t>
      </w:r>
    </w:p>
    <w:p w:rsidR="002402EA" w:rsidRDefault="008762D4">
      <w:pPr>
        <w:pStyle w:val="ACorpoarticolo"/>
        <w:numPr>
          <w:ilvl w:val="0"/>
          <w:numId w:val="2"/>
        </w:numPr>
        <w:tabs>
          <w:tab w:val="left" w:pos="-9288"/>
          <w:tab w:val="left" w:pos="-9084"/>
        </w:tabs>
        <w:spacing w:before="0"/>
        <w:rPr>
          <w:rFonts w:ascii="Times New Roman" w:hAnsi="Times New Roman" w:cs="Times New Roman"/>
          <w:sz w:val="24"/>
          <w:szCs w:val="24"/>
        </w:rPr>
      </w:pPr>
      <w:r>
        <w:rPr>
          <w:rFonts w:ascii="Times New Roman" w:hAnsi="Times New Roman" w:cs="Times New Roman"/>
          <w:sz w:val="24"/>
          <w:szCs w:val="24"/>
        </w:rPr>
        <w:t>numero di recapito telefonico:</w:t>
      </w:r>
    </w:p>
    <w:p w:rsidR="002402EA" w:rsidRDefault="008762D4">
      <w:pPr>
        <w:pStyle w:val="ACorpoarticolo"/>
        <w:numPr>
          <w:ilvl w:val="0"/>
          <w:numId w:val="2"/>
        </w:numPr>
        <w:tabs>
          <w:tab w:val="left" w:pos="-9288"/>
          <w:tab w:val="left" w:pos="-9084"/>
        </w:tabs>
        <w:spacing w:before="0"/>
        <w:rPr>
          <w:rFonts w:ascii="Times New Roman" w:hAnsi="Times New Roman" w:cs="Times New Roman"/>
          <w:sz w:val="24"/>
          <w:szCs w:val="24"/>
        </w:rPr>
      </w:pPr>
      <w:r>
        <w:rPr>
          <w:rFonts w:ascii="Times New Roman" w:hAnsi="Times New Roman" w:cs="Times New Roman"/>
          <w:sz w:val="24"/>
          <w:szCs w:val="24"/>
        </w:rPr>
        <w:t>e-mail:</w:t>
      </w:r>
    </w:p>
    <w:p w:rsidR="002402EA" w:rsidRDefault="008762D4">
      <w:pPr>
        <w:pStyle w:val="ACorpoarticolo"/>
        <w:numPr>
          <w:ilvl w:val="0"/>
          <w:numId w:val="2"/>
        </w:numPr>
        <w:tabs>
          <w:tab w:val="left" w:pos="-9288"/>
          <w:tab w:val="left" w:pos="-9084"/>
        </w:tabs>
        <w:spacing w:before="0"/>
        <w:rPr>
          <w:rFonts w:ascii="Times New Roman" w:hAnsi="Times New Roman" w:cs="Times New Roman"/>
          <w:sz w:val="24"/>
          <w:szCs w:val="24"/>
        </w:rPr>
      </w:pPr>
      <w:r>
        <w:rPr>
          <w:rFonts w:ascii="Times New Roman" w:hAnsi="Times New Roman" w:cs="Times New Roman"/>
          <w:sz w:val="24"/>
          <w:szCs w:val="24"/>
        </w:rPr>
        <w:t>posta elettronica certificata (P.E.C.):</w:t>
      </w:r>
    </w:p>
    <w:p w:rsidR="002402EA" w:rsidRDefault="008762D4">
      <w:pPr>
        <w:pStyle w:val="CSAArticolo"/>
        <w:spacing w:before="240" w:after="240"/>
        <w:rPr>
          <w:szCs w:val="24"/>
        </w:rPr>
      </w:pPr>
      <w:r>
        <w:rPr>
          <w:szCs w:val="24"/>
        </w:rPr>
        <w:t>chiede di partecipare alla gara di appalto in oggetto in qualità di [barrare la casella che interessa]</w:t>
      </w:r>
    </w:p>
    <w:p w:rsidR="002402EA" w:rsidRDefault="008762D4">
      <w:pPr>
        <w:pStyle w:val="CSAArticolo"/>
        <w:numPr>
          <w:ilvl w:val="0"/>
          <w:numId w:val="3"/>
        </w:numPr>
        <w:rPr>
          <w:szCs w:val="24"/>
        </w:rPr>
      </w:pPr>
      <w:r>
        <w:rPr>
          <w:szCs w:val="24"/>
        </w:rPr>
        <w:t>impresa singola</w:t>
      </w:r>
    </w:p>
    <w:p w:rsidR="002402EA" w:rsidRDefault="008762D4">
      <w:pPr>
        <w:pStyle w:val="CSAArticolo"/>
        <w:numPr>
          <w:ilvl w:val="0"/>
          <w:numId w:val="3"/>
        </w:numPr>
        <w:rPr>
          <w:szCs w:val="24"/>
        </w:rPr>
      </w:pPr>
      <w:r>
        <w:rPr>
          <w:szCs w:val="24"/>
        </w:rPr>
        <w:t>consorzio___________________________________________________________________</w:t>
      </w:r>
    </w:p>
    <w:p w:rsidR="002402EA" w:rsidRDefault="008762D4">
      <w:pPr>
        <w:pStyle w:val="CSAArticolo"/>
        <w:numPr>
          <w:ilvl w:val="0"/>
          <w:numId w:val="3"/>
        </w:numPr>
        <w:spacing w:before="120" w:after="240"/>
        <w:rPr>
          <w:szCs w:val="24"/>
        </w:rPr>
      </w:pPr>
      <w:r>
        <w:rPr>
          <w:szCs w:val="24"/>
        </w:rPr>
        <w:t xml:space="preserve">impresa mandataria/capogruppo in riunione di concorrenti di cui all’articolo 45 — comma 2, lettera d), e) e g) — del Codice con le seguenti imprese [indicare la composizione dei raggruppamenti o consorzi ordinari di concorrenti o </w:t>
      </w:r>
      <w:proofErr w:type="spellStart"/>
      <w:r>
        <w:rPr>
          <w:szCs w:val="24"/>
        </w:rPr>
        <w:t>Geie</w:t>
      </w:r>
      <w:proofErr w:type="spellEnd"/>
      <w:r>
        <w:rPr>
          <w:szCs w:val="24"/>
        </w:rPr>
        <w:t xml:space="preserve"> di cui si fa parte, incluse le eventuali imprese cooptate]</w:t>
      </w:r>
    </w:p>
    <w:tbl>
      <w:tblPr>
        <w:tblW w:w="9170" w:type="dxa"/>
        <w:tblInd w:w="468" w:type="dxa"/>
        <w:tblCellMar>
          <w:left w:w="10" w:type="dxa"/>
          <w:right w:w="10" w:type="dxa"/>
        </w:tblCellMar>
        <w:tblLook w:val="0000" w:firstRow="0" w:lastRow="0" w:firstColumn="0" w:lastColumn="0" w:noHBand="0" w:noVBand="0"/>
      </w:tblPr>
      <w:tblGrid>
        <w:gridCol w:w="3203"/>
        <w:gridCol w:w="5967"/>
      </w:tblGrid>
      <w:tr w:rsidR="002402EA">
        <w:tc>
          <w:tcPr>
            <w:tcW w:w="3203" w:type="dxa"/>
            <w:shd w:val="clear" w:color="auto" w:fill="auto"/>
            <w:tcMar>
              <w:top w:w="0" w:type="dxa"/>
              <w:left w:w="108" w:type="dxa"/>
              <w:bottom w:w="0" w:type="dxa"/>
              <w:right w:w="108" w:type="dxa"/>
            </w:tcMar>
          </w:tcPr>
          <w:p w:rsidR="002402EA" w:rsidRDefault="008762D4">
            <w:pPr>
              <w:pStyle w:val="CSAArticolo"/>
              <w:rPr>
                <w:szCs w:val="24"/>
              </w:rPr>
            </w:pPr>
            <w:r>
              <w:rPr>
                <w:szCs w:val="24"/>
              </w:rPr>
              <w:t>Imprese mandanti</w:t>
            </w:r>
          </w:p>
        </w:tc>
        <w:tc>
          <w:tcPr>
            <w:tcW w:w="5967" w:type="dxa"/>
            <w:tcBorders>
              <w:bottom w:val="single" w:sz="4" w:space="0" w:color="000000"/>
            </w:tcBorders>
            <w:shd w:val="clear" w:color="auto" w:fill="auto"/>
            <w:tcMar>
              <w:top w:w="0" w:type="dxa"/>
              <w:left w:w="108" w:type="dxa"/>
              <w:bottom w:w="0" w:type="dxa"/>
              <w:right w:w="108" w:type="dxa"/>
            </w:tcMar>
          </w:tcPr>
          <w:p w:rsidR="002402EA" w:rsidRDefault="002402EA">
            <w:pPr>
              <w:pStyle w:val="CSAArticolo"/>
              <w:rPr>
                <w:szCs w:val="24"/>
              </w:rPr>
            </w:pPr>
          </w:p>
        </w:tc>
      </w:tr>
      <w:tr w:rsidR="002402EA">
        <w:tc>
          <w:tcPr>
            <w:tcW w:w="3203" w:type="dxa"/>
            <w:shd w:val="clear" w:color="auto" w:fill="auto"/>
            <w:tcMar>
              <w:top w:w="0" w:type="dxa"/>
              <w:left w:w="108" w:type="dxa"/>
              <w:bottom w:w="0" w:type="dxa"/>
              <w:right w:w="108" w:type="dxa"/>
            </w:tcMar>
          </w:tcPr>
          <w:p w:rsidR="002402EA" w:rsidRDefault="002402EA">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rsidR="002402EA" w:rsidRDefault="002402EA">
            <w:pPr>
              <w:pStyle w:val="CSAArticolo"/>
              <w:rPr>
                <w:szCs w:val="24"/>
              </w:rPr>
            </w:pPr>
          </w:p>
        </w:tc>
      </w:tr>
      <w:tr w:rsidR="002402EA">
        <w:tc>
          <w:tcPr>
            <w:tcW w:w="3203" w:type="dxa"/>
            <w:shd w:val="clear" w:color="auto" w:fill="auto"/>
            <w:tcMar>
              <w:top w:w="0" w:type="dxa"/>
              <w:left w:w="108" w:type="dxa"/>
              <w:bottom w:w="0" w:type="dxa"/>
              <w:right w:w="108" w:type="dxa"/>
            </w:tcMar>
          </w:tcPr>
          <w:p w:rsidR="002402EA" w:rsidRDefault="002402EA">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rsidR="002402EA" w:rsidRDefault="002402EA">
            <w:pPr>
              <w:pStyle w:val="CSAArticolo"/>
              <w:rPr>
                <w:szCs w:val="24"/>
              </w:rPr>
            </w:pPr>
          </w:p>
        </w:tc>
      </w:tr>
    </w:tbl>
    <w:p w:rsidR="002402EA" w:rsidRDefault="002402EA">
      <w:pPr>
        <w:pStyle w:val="CSAArticolo"/>
        <w:ind w:firstLine="360"/>
        <w:rPr>
          <w:szCs w:val="24"/>
        </w:rPr>
      </w:pPr>
    </w:p>
    <w:tbl>
      <w:tblPr>
        <w:tblW w:w="9170" w:type="dxa"/>
        <w:tblInd w:w="468" w:type="dxa"/>
        <w:tblCellMar>
          <w:left w:w="10" w:type="dxa"/>
          <w:right w:w="10" w:type="dxa"/>
        </w:tblCellMar>
        <w:tblLook w:val="0000" w:firstRow="0" w:lastRow="0" w:firstColumn="0" w:lastColumn="0" w:noHBand="0" w:noVBand="0"/>
      </w:tblPr>
      <w:tblGrid>
        <w:gridCol w:w="3202"/>
        <w:gridCol w:w="5968"/>
      </w:tblGrid>
      <w:tr w:rsidR="002402EA">
        <w:tc>
          <w:tcPr>
            <w:tcW w:w="3202" w:type="dxa"/>
            <w:shd w:val="clear" w:color="auto" w:fill="auto"/>
            <w:tcMar>
              <w:top w:w="0" w:type="dxa"/>
              <w:left w:w="108" w:type="dxa"/>
              <w:bottom w:w="0" w:type="dxa"/>
              <w:right w:w="108" w:type="dxa"/>
            </w:tcMar>
          </w:tcPr>
          <w:p w:rsidR="002402EA" w:rsidRDefault="008762D4">
            <w:pPr>
              <w:pStyle w:val="CSAArticolo"/>
              <w:rPr>
                <w:szCs w:val="24"/>
              </w:rPr>
            </w:pPr>
            <w:r>
              <w:rPr>
                <w:szCs w:val="24"/>
              </w:rPr>
              <w:t>Impresa cooptata</w:t>
            </w:r>
          </w:p>
        </w:tc>
        <w:tc>
          <w:tcPr>
            <w:tcW w:w="5968" w:type="dxa"/>
            <w:tcBorders>
              <w:bottom w:val="single" w:sz="4" w:space="0" w:color="000000"/>
            </w:tcBorders>
            <w:shd w:val="clear" w:color="auto" w:fill="auto"/>
            <w:tcMar>
              <w:top w:w="0" w:type="dxa"/>
              <w:left w:w="108" w:type="dxa"/>
              <w:bottom w:w="0" w:type="dxa"/>
              <w:right w:w="108" w:type="dxa"/>
            </w:tcMar>
          </w:tcPr>
          <w:p w:rsidR="002402EA" w:rsidRDefault="002402EA">
            <w:pPr>
              <w:pStyle w:val="CSAArticolo"/>
              <w:rPr>
                <w:szCs w:val="24"/>
              </w:rPr>
            </w:pPr>
          </w:p>
        </w:tc>
      </w:tr>
      <w:tr w:rsidR="002402EA">
        <w:tc>
          <w:tcPr>
            <w:tcW w:w="3202" w:type="dxa"/>
            <w:shd w:val="clear" w:color="auto" w:fill="auto"/>
            <w:tcMar>
              <w:top w:w="0" w:type="dxa"/>
              <w:left w:w="108" w:type="dxa"/>
              <w:bottom w:w="0" w:type="dxa"/>
              <w:right w:w="108" w:type="dxa"/>
            </w:tcMar>
          </w:tcPr>
          <w:p w:rsidR="002402EA" w:rsidRDefault="002402EA">
            <w:pPr>
              <w:pStyle w:val="CSAArticolo"/>
              <w:rPr>
                <w:szCs w:val="24"/>
              </w:rPr>
            </w:pPr>
          </w:p>
        </w:tc>
        <w:tc>
          <w:tcPr>
            <w:tcW w:w="5968" w:type="dxa"/>
            <w:tcBorders>
              <w:top w:val="single" w:sz="4" w:space="0" w:color="000000"/>
              <w:bottom w:val="single" w:sz="4" w:space="0" w:color="000000"/>
            </w:tcBorders>
            <w:shd w:val="clear" w:color="auto" w:fill="auto"/>
            <w:tcMar>
              <w:top w:w="0" w:type="dxa"/>
              <w:left w:w="108" w:type="dxa"/>
              <w:bottom w:w="0" w:type="dxa"/>
              <w:right w:w="108" w:type="dxa"/>
            </w:tcMar>
          </w:tcPr>
          <w:p w:rsidR="002402EA" w:rsidRDefault="002402EA">
            <w:pPr>
              <w:pStyle w:val="CSAArticolo"/>
              <w:rPr>
                <w:szCs w:val="24"/>
              </w:rPr>
            </w:pPr>
          </w:p>
        </w:tc>
      </w:tr>
      <w:tr w:rsidR="002402EA">
        <w:tc>
          <w:tcPr>
            <w:tcW w:w="3202" w:type="dxa"/>
            <w:shd w:val="clear" w:color="auto" w:fill="auto"/>
            <w:tcMar>
              <w:top w:w="0" w:type="dxa"/>
              <w:left w:w="108" w:type="dxa"/>
              <w:bottom w:w="0" w:type="dxa"/>
              <w:right w:w="108" w:type="dxa"/>
            </w:tcMar>
          </w:tcPr>
          <w:p w:rsidR="002402EA" w:rsidRDefault="002402EA">
            <w:pPr>
              <w:pStyle w:val="CSAArticolo"/>
              <w:rPr>
                <w:szCs w:val="24"/>
              </w:rPr>
            </w:pPr>
          </w:p>
        </w:tc>
        <w:tc>
          <w:tcPr>
            <w:tcW w:w="5968" w:type="dxa"/>
            <w:tcBorders>
              <w:top w:val="single" w:sz="4" w:space="0" w:color="000000"/>
              <w:bottom w:val="single" w:sz="4" w:space="0" w:color="000000"/>
            </w:tcBorders>
            <w:shd w:val="clear" w:color="auto" w:fill="auto"/>
            <w:tcMar>
              <w:top w:w="0" w:type="dxa"/>
              <w:left w:w="108" w:type="dxa"/>
              <w:bottom w:w="0" w:type="dxa"/>
              <w:right w:w="108" w:type="dxa"/>
            </w:tcMar>
          </w:tcPr>
          <w:p w:rsidR="002402EA" w:rsidRDefault="002402EA">
            <w:pPr>
              <w:pStyle w:val="CSAArticolo"/>
              <w:rPr>
                <w:szCs w:val="24"/>
              </w:rPr>
            </w:pPr>
          </w:p>
        </w:tc>
      </w:tr>
    </w:tbl>
    <w:p w:rsidR="002402EA" w:rsidRDefault="008762D4">
      <w:pPr>
        <w:pStyle w:val="CSAArticolo"/>
        <w:numPr>
          <w:ilvl w:val="0"/>
          <w:numId w:val="3"/>
        </w:numPr>
        <w:spacing w:before="120" w:after="240"/>
        <w:rPr>
          <w:szCs w:val="24"/>
        </w:rPr>
      </w:pPr>
      <w:r>
        <w:rPr>
          <w:szCs w:val="24"/>
        </w:rPr>
        <w:t>___________________________________________________________________________</w:t>
      </w:r>
    </w:p>
    <w:p w:rsidR="002402EA" w:rsidRDefault="002402EA">
      <w:pPr>
        <w:pStyle w:val="CSAArticolo"/>
        <w:spacing w:before="120" w:after="240"/>
        <w:rPr>
          <w:szCs w:val="24"/>
        </w:rPr>
      </w:pPr>
    </w:p>
    <w:p w:rsidR="002402EA" w:rsidRDefault="008762D4">
      <w:pPr>
        <w:pStyle w:val="CSAArticolo"/>
        <w:spacing w:before="120" w:after="240"/>
      </w:pPr>
      <w:r>
        <w:rPr>
          <w:szCs w:val="24"/>
        </w:rPr>
        <w:t xml:space="preserve">A tal fine, in relazione ai requisiti per la partecipazione alla procedura previsti dal </w:t>
      </w:r>
      <w:bookmarkStart w:id="3" w:name="_inizio"/>
      <w:r>
        <w:rPr>
          <w:szCs w:val="24"/>
        </w:rPr>
        <w:t>decreto legislativo 18 aprile 2016, n. 50</w:t>
      </w:r>
      <w:bookmarkEnd w:id="3"/>
      <w:r>
        <w:rPr>
          <w:szCs w:val="24"/>
        </w:rPr>
        <w:t xml:space="preserve"> s.m.i. «</w:t>
      </w:r>
      <w:r>
        <w:rPr>
          <w:i/>
          <w:szCs w:val="24"/>
        </w:rPr>
        <w:t>Codice dei contratti pubblici</w:t>
      </w:r>
      <w:r>
        <w:rPr>
          <w:szCs w:val="24"/>
        </w:rPr>
        <w:t>» [in seguito “Codice”], ai sensi degli articoli 38, comma 3, 46, 47 e 48 del decreto del Presidente della Repubblica 28 dicembre 2000, n. 445 s.m.i. «</w:t>
      </w:r>
      <w:r>
        <w:rPr>
          <w:i/>
          <w:szCs w:val="24"/>
        </w:rPr>
        <w:t>Testo unico delle disposizioni legislative e regolamentari in materia di documentazione amministrativa</w:t>
      </w:r>
      <w:r>
        <w:rPr>
          <w:szCs w:val="24"/>
        </w:rPr>
        <w:t>»</w:t>
      </w:r>
      <w:r>
        <w:rPr>
          <w:rStyle w:val="Rimandonotaapidipagina"/>
          <w:szCs w:val="24"/>
        </w:rPr>
        <w:footnoteReference w:id="2"/>
      </w:r>
      <w:r>
        <w:rPr>
          <w:szCs w:val="24"/>
        </w:rPr>
        <w:t>,</w:t>
      </w:r>
    </w:p>
    <w:p w:rsidR="002402EA" w:rsidRDefault="008762D4">
      <w:pPr>
        <w:pStyle w:val="CSAArticolo"/>
        <w:spacing w:before="120"/>
        <w:jc w:val="center"/>
        <w:rPr>
          <w:b/>
          <w:smallCaps/>
          <w:sz w:val="28"/>
          <w:szCs w:val="28"/>
        </w:rPr>
      </w:pPr>
      <w:r>
        <w:rPr>
          <w:b/>
          <w:smallCaps/>
          <w:sz w:val="28"/>
          <w:szCs w:val="28"/>
        </w:rPr>
        <w:t>dichiara</w:t>
      </w:r>
    </w:p>
    <w:p w:rsidR="002402EA" w:rsidRDefault="008762D4">
      <w:pPr>
        <w:pStyle w:val="CSAArticolo"/>
        <w:spacing w:before="120"/>
        <w:jc w:val="center"/>
      </w:pPr>
      <w:r>
        <w:rPr>
          <w:smallCaps/>
          <w:sz w:val="20"/>
        </w:rPr>
        <w:t>[crociare le dichiarazioni di interesse]</w:t>
      </w:r>
    </w:p>
    <w:p w:rsidR="002402EA" w:rsidRDefault="002402EA">
      <w:pPr>
        <w:pStyle w:val="CSAArticolo"/>
        <w:spacing w:before="120"/>
        <w:rPr>
          <w:szCs w:val="24"/>
        </w:rPr>
      </w:pPr>
    </w:p>
    <w:tbl>
      <w:tblPr>
        <w:tblW w:w="9639" w:type="dxa"/>
        <w:jc w:val="center"/>
        <w:tblLayout w:type="fixed"/>
        <w:tblCellMar>
          <w:left w:w="10" w:type="dxa"/>
          <w:right w:w="10" w:type="dxa"/>
        </w:tblCellMar>
        <w:tblLook w:val="0000" w:firstRow="0" w:lastRow="0" w:firstColumn="0" w:lastColumn="0" w:noHBand="0" w:noVBand="0"/>
      </w:tblPr>
      <w:tblGrid>
        <w:gridCol w:w="567"/>
        <w:gridCol w:w="567"/>
        <w:gridCol w:w="8505"/>
      </w:tblGrid>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AElencotratto"/>
              <w:tabs>
                <w:tab w:val="left" w:pos="924"/>
                <w:tab w:val="left" w:pos="1080"/>
              </w:tabs>
              <w:spacing w:before="120" w:after="120"/>
            </w:pPr>
            <w:r>
              <w:rPr>
                <w:rFonts w:ascii="Times New Roman" w:hAnsi="Times New Roman" w:cs="Times New Roman"/>
                <w:sz w:val="24"/>
                <w:szCs w:val="24"/>
              </w:rPr>
              <w:t>di non incorrere nelle cause di esclusione di cui all’articolo 80,</w:t>
            </w:r>
            <w:r>
              <w:t xml:space="preserve"> </w:t>
            </w:r>
            <w:r>
              <w:rPr>
                <w:rFonts w:ascii="Times New Roman" w:hAnsi="Times New Roman" w:cs="Times New Roman"/>
                <w:sz w:val="24"/>
                <w:szCs w:val="24"/>
              </w:rPr>
              <w:t xml:space="preserve">comma 1, lettera b-bis), e comma 5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c), c-bis), c-ter), c-quater), f-bis) e f-ter) del Codice;</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che i soggetti di cui all’art. 80, comma 3, del Codice sono i seguenti:</w:t>
            </w:r>
          </w:p>
          <w:tbl>
            <w:tblPr>
              <w:tblW w:w="8505" w:type="dxa"/>
              <w:jc w:val="center"/>
              <w:tblLayout w:type="fixed"/>
              <w:tblCellMar>
                <w:left w:w="10" w:type="dxa"/>
                <w:right w:w="10" w:type="dxa"/>
              </w:tblCellMar>
              <w:tblLook w:val="0000" w:firstRow="0" w:lastRow="0" w:firstColumn="0" w:lastColumn="0" w:noHBand="0" w:noVBand="0"/>
            </w:tblPr>
            <w:tblGrid>
              <w:gridCol w:w="2125"/>
              <w:gridCol w:w="2126"/>
              <w:gridCol w:w="2127"/>
              <w:gridCol w:w="2127"/>
            </w:tblGrid>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Cognome e nome</w:t>
                  </w:r>
                </w:p>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Codice fiscale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Luogo di nascita</w:t>
                  </w:r>
                </w:p>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Data di nascita</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Comune di residenza</w:t>
                  </w:r>
                </w:p>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Indirizzo di residenza</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Carica attribuita</w:t>
                  </w: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r w:rsidR="002402EA">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2EA" w:rsidRDefault="002402EA">
                  <w:pPr>
                    <w:pStyle w:val="AElencotratto"/>
                    <w:tabs>
                      <w:tab w:val="left" w:pos="924"/>
                    </w:tabs>
                    <w:spacing w:before="120" w:after="120" w:line="480" w:lineRule="auto"/>
                    <w:jc w:val="center"/>
                    <w:rPr>
                      <w:rFonts w:ascii="Arial Narrow" w:hAnsi="Arial Narrow" w:cs="Times New Roman"/>
                      <w:b/>
                      <w:sz w:val="24"/>
                      <w:szCs w:val="24"/>
                    </w:rPr>
                  </w:pPr>
                </w:p>
              </w:tc>
            </w:tr>
          </w:tbl>
          <w:p w:rsidR="002402EA" w:rsidRDefault="008762D4">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ovvero sono ricavabili dalla seguente banca dati ufficiale o pubblico registro: ___________________________ da cui i medesimi possono essere ricavati in modo aggiornato alla data di presentazione dell’offerta;</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remunerativa l’offerta economica presentata giacché per la sua formulazione ha preso atto e tenuto conto:</w:t>
            </w:r>
          </w:p>
          <w:p w:rsidR="002402EA" w:rsidRDefault="008762D4">
            <w:pPr>
              <w:pStyle w:val="AElencotratto"/>
              <w:spacing w:before="120" w:after="120"/>
              <w:rPr>
                <w:rFonts w:ascii="Times New Roman" w:hAnsi="Times New Roman" w:cs="Times New Roman"/>
                <w:sz w:val="24"/>
                <w:szCs w:val="24"/>
              </w:rPr>
            </w:pPr>
            <w:r>
              <w:rPr>
                <w:rFonts w:ascii="Times New Roman" w:hAnsi="Times New Roman" w:cs="Times New Roman"/>
                <w:sz w:val="24"/>
                <w:szCs w:val="24"/>
              </w:rPr>
              <w:t>a) delle condizioni contrattuali e degli oneri compresi quelli eventuali relativi in materia di sicurezza, di assicurazione, di condizioni di lavoro e di previdenza e assistenza in vigore nel luogo dove devono essere svolti i servizi/fornitura;</w:t>
            </w:r>
          </w:p>
          <w:p w:rsidR="002402EA" w:rsidRDefault="008762D4">
            <w:pPr>
              <w:pStyle w:val="AElencotratto"/>
              <w:spacing w:before="120" w:after="120"/>
              <w:rPr>
                <w:rFonts w:ascii="Times New Roman" w:hAnsi="Times New Roman" w:cs="Times New Roman"/>
                <w:sz w:val="24"/>
                <w:szCs w:val="24"/>
              </w:rPr>
            </w:pPr>
            <w:r>
              <w:rPr>
                <w:rFonts w:ascii="Times New Roman" w:hAnsi="Times New Roman" w:cs="Times New Roman"/>
                <w:sz w:val="24"/>
                <w:szCs w:val="24"/>
              </w:rPr>
              <w:t>b) di tutte le circostanze generali, particolari e locali, nessuna esclusa ed eccettuata, che possono avere influito o influire sia sulla prestazione dei servizi/fornitura, sia sulla determinazione della propria offerta;</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di accettare, senza condizione o riserva alcuna, tutte le norme e disposizioni contenute nella documentazione gara;</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spacing w:before="60" w:after="60"/>
              <w:jc w:val="both"/>
            </w:pPr>
            <w:r>
              <w:rPr>
                <w:sz w:val="24"/>
                <w:szCs w:val="24"/>
              </w:rPr>
              <w:t>di essere edotto degli obblighi derivanti dal Codice di comportamento adottato dalla stazione appaltante con deliberazione della Giunta Comunale n. 306 dell’11 dicembre 2013</w:t>
            </w:r>
            <w:r>
              <w:rPr>
                <w:color w:val="FF0000"/>
                <w:sz w:val="24"/>
                <w:szCs w:val="24"/>
              </w:rPr>
              <w:t xml:space="preserve"> </w:t>
            </w:r>
            <w:r>
              <w:rPr>
                <w:sz w:val="24"/>
                <w:szCs w:val="24"/>
              </w:rPr>
              <w:t xml:space="preserve">reperibile al link </w:t>
            </w:r>
            <w:hyperlink r:id="rId8" w:history="1">
              <w:r>
                <w:rPr>
                  <w:rStyle w:val="Collegamentoipertestuale"/>
                  <w:sz w:val="24"/>
                  <w:szCs w:val="24"/>
                </w:rPr>
                <w:t>http://www.comune.cuneo.it/fileadmin/comune_cuneo/content/amm_organiz/seg_generale/personale/codici_disciplinari/codice_comportamento_dipendenti_Comune_di_Cuneo.pdf</w:t>
              </w:r>
            </w:hyperlink>
            <w:r>
              <w:rPr>
                <w:sz w:val="24"/>
                <w:szCs w:val="24"/>
              </w:rPr>
              <w:t xml:space="preserve"> e si impegna, in caso di aggiudicazione, ad osservare e a far osservare ai propri dipendenti e collaboratori, per quanto applicabile, il suddetto codice, pena la risoluzione del contratto;</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keepNext/>
              <w:spacing w:before="120" w:after="60"/>
              <w:jc w:val="both"/>
            </w:pPr>
            <w:r>
              <w:rPr>
                <w:b/>
                <w:sz w:val="24"/>
                <w:szCs w:val="24"/>
              </w:rPr>
              <w:t>Per gli operatori economici aventi sede, residenza o domicilio nei paesi inseriti nelle c.d. “</w:t>
            </w:r>
            <w:proofErr w:type="spellStart"/>
            <w:r>
              <w:rPr>
                <w:b/>
                <w:i/>
                <w:sz w:val="24"/>
                <w:szCs w:val="24"/>
              </w:rPr>
              <w:t>black</w:t>
            </w:r>
            <w:proofErr w:type="spellEnd"/>
            <w:r>
              <w:rPr>
                <w:b/>
                <w:i/>
                <w:sz w:val="24"/>
                <w:szCs w:val="24"/>
              </w:rPr>
              <w:t xml:space="preserve"> list</w:t>
            </w:r>
            <w:r>
              <w:rPr>
                <w:b/>
                <w:sz w:val="24"/>
                <w:szCs w:val="24"/>
              </w:rPr>
              <w:t>”</w:t>
            </w:r>
          </w:p>
          <w:p w:rsidR="002402EA" w:rsidRDefault="008762D4">
            <w:pPr>
              <w:keepNext/>
              <w:spacing w:before="120" w:after="60"/>
              <w:jc w:val="both"/>
            </w:pPr>
            <w:r>
              <w:rPr>
                <w:sz w:val="24"/>
                <w:szCs w:val="24"/>
              </w:rPr>
              <w:t xml:space="preserve">dichiara di essere in possesso dell’autorizzazione in corso di validità rilasciata ai sensi del </w:t>
            </w:r>
            <w:proofErr w:type="spellStart"/>
            <w:r>
              <w:rPr>
                <w:sz w:val="24"/>
                <w:szCs w:val="24"/>
              </w:rPr>
              <w:t>d.m.</w:t>
            </w:r>
            <w:proofErr w:type="spellEnd"/>
            <w:r>
              <w:rPr>
                <w:sz w:val="24"/>
                <w:szCs w:val="24"/>
              </w:rPr>
              <w:t xml:space="preserve"> 14 dicembre 2010 del Ministero dell’economia e delle finanze ai sensi (art. 37 del </w:t>
            </w:r>
            <w:proofErr w:type="spellStart"/>
            <w:r>
              <w:rPr>
                <w:sz w:val="24"/>
                <w:szCs w:val="24"/>
              </w:rPr>
              <w:t>d.l.</w:t>
            </w:r>
            <w:proofErr w:type="spellEnd"/>
            <w:r>
              <w:rPr>
                <w:sz w:val="24"/>
                <w:szCs w:val="24"/>
              </w:rPr>
              <w:t xml:space="preserve"> 78/2010, </w:t>
            </w:r>
            <w:proofErr w:type="spellStart"/>
            <w:r>
              <w:rPr>
                <w:sz w:val="24"/>
                <w:szCs w:val="24"/>
              </w:rPr>
              <w:t>conv</w:t>
            </w:r>
            <w:proofErr w:type="spellEnd"/>
            <w:r>
              <w:rPr>
                <w:sz w:val="24"/>
                <w:szCs w:val="24"/>
              </w:rPr>
              <w:t xml:space="preserve">. in l. 122/2010) </w:t>
            </w:r>
            <w:r>
              <w:rPr>
                <w:b/>
                <w:sz w:val="24"/>
                <w:szCs w:val="24"/>
              </w:rPr>
              <w:t xml:space="preserve">oppure </w:t>
            </w:r>
            <w:r>
              <w:rPr>
                <w:sz w:val="24"/>
                <w:szCs w:val="24"/>
              </w:rPr>
              <w:t xml:space="preserve">dichiara di aver presentato domanda di autorizzazione ai sensi dell’art. 1 comma 3 del </w:t>
            </w:r>
            <w:proofErr w:type="spellStart"/>
            <w:r>
              <w:rPr>
                <w:sz w:val="24"/>
                <w:szCs w:val="24"/>
              </w:rPr>
              <w:t>d.m.</w:t>
            </w:r>
            <w:proofErr w:type="spellEnd"/>
            <w:r>
              <w:rPr>
                <w:sz w:val="24"/>
                <w:szCs w:val="24"/>
              </w:rPr>
              <w:t xml:space="preserve"> 14.12.2010 e  </w:t>
            </w:r>
            <w:r>
              <w:rPr>
                <w:sz w:val="24"/>
                <w:szCs w:val="24"/>
                <w:u w:val="single"/>
              </w:rPr>
              <w:t>allega copia conforme dell’istanza di autorizzazione inviata al Ministero</w:t>
            </w:r>
            <w:r>
              <w:rPr>
                <w:sz w:val="24"/>
                <w:szCs w:val="24"/>
              </w:rPr>
              <w:t>;</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keepNext/>
              <w:spacing w:before="120" w:after="60"/>
              <w:jc w:val="both"/>
              <w:rPr>
                <w:b/>
                <w:sz w:val="24"/>
                <w:szCs w:val="24"/>
              </w:rPr>
            </w:pPr>
            <w:r>
              <w:rPr>
                <w:b/>
                <w:sz w:val="24"/>
                <w:szCs w:val="24"/>
              </w:rPr>
              <w:t>Per gli operatori economici non residenti e privi di stabile organizzazione in Italia</w:t>
            </w:r>
          </w:p>
          <w:p w:rsidR="002402EA" w:rsidRDefault="008762D4">
            <w:pPr>
              <w:spacing w:before="60" w:after="60"/>
              <w:jc w:val="both"/>
              <w:rPr>
                <w:sz w:val="24"/>
                <w:szCs w:val="24"/>
              </w:rPr>
            </w:pPr>
            <w:r>
              <w:rPr>
                <w:sz w:val="24"/>
                <w:szCs w:val="24"/>
              </w:rPr>
              <w:t xml:space="preserve">di impegnarsi ad uniformarsi, in caso di aggiudicazione, alla disciplina di cui agli articoli 17, comma 2, e 53, comma 3 del </w:t>
            </w:r>
            <w:proofErr w:type="spellStart"/>
            <w:r>
              <w:rPr>
                <w:sz w:val="24"/>
                <w:szCs w:val="24"/>
              </w:rPr>
              <w:t>d.p.r.</w:t>
            </w:r>
            <w:proofErr w:type="spellEnd"/>
            <w:r>
              <w:rPr>
                <w:sz w:val="24"/>
                <w:szCs w:val="24"/>
              </w:rPr>
              <w:t xml:space="preserve"> 633/1972 e a comunicare alla stazione appaltante la nomina del proprio rappresentante fiscale, nelle forme di legge;</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spacing w:before="60" w:after="60"/>
              <w:rPr>
                <w:sz w:val="24"/>
                <w:szCs w:val="24"/>
              </w:rPr>
            </w:pPr>
            <w:r>
              <w:rPr>
                <w:sz w:val="24"/>
                <w:szCs w:val="24"/>
              </w:rPr>
              <w:t>indica i seguenti dati: domicilio fiscale ………………………………………………...</w:t>
            </w:r>
          </w:p>
          <w:p w:rsidR="002402EA" w:rsidRDefault="008762D4">
            <w:pPr>
              <w:spacing w:before="60" w:after="60"/>
              <w:jc w:val="both"/>
            </w:pPr>
            <w:r>
              <w:rPr>
                <w:sz w:val="24"/>
                <w:szCs w:val="24"/>
              </w:rPr>
              <w:t>…………………………………………………………………………………………; codice fiscale …………</w:t>
            </w:r>
            <w:proofErr w:type="gramStart"/>
            <w:r>
              <w:rPr>
                <w:sz w:val="24"/>
                <w:szCs w:val="24"/>
              </w:rPr>
              <w:t>…….</w:t>
            </w:r>
            <w:proofErr w:type="gramEnd"/>
            <w:r>
              <w:rPr>
                <w:sz w:val="24"/>
                <w:szCs w:val="24"/>
              </w:rPr>
              <w:t xml:space="preserve">…………, partita IVA ………..……………….;  indica l’indirizzo PEC …………………………………………………………………. </w:t>
            </w:r>
            <w:r>
              <w:rPr>
                <w:b/>
                <w:sz w:val="24"/>
                <w:szCs w:val="24"/>
              </w:rPr>
              <w:lastRenderedPageBreak/>
              <w:t>oppure</w:t>
            </w:r>
            <w:r>
              <w:rPr>
                <w:sz w:val="24"/>
                <w:szCs w:val="24"/>
              </w:rPr>
              <w:t>, solo in caso di concorrenti aventi sede in altri Stati membri, l’indirizzo di posta elettronica ……………………………………………</w:t>
            </w:r>
            <w:proofErr w:type="gramStart"/>
            <w:r>
              <w:rPr>
                <w:sz w:val="24"/>
                <w:szCs w:val="24"/>
              </w:rPr>
              <w:t>…….</w:t>
            </w:r>
            <w:proofErr w:type="gramEnd"/>
            <w:r>
              <w:rPr>
                <w:sz w:val="24"/>
                <w:szCs w:val="24"/>
              </w:rPr>
              <w:t>.…….…………… ai fini delle comunicazioni di cui all’art. 76, comma 5 del Codice;</w:t>
            </w:r>
          </w:p>
        </w:tc>
      </w:tr>
      <w:tr w:rsidR="002402EA">
        <w:trPr>
          <w:jc w:val="center"/>
        </w:trPr>
        <w:tc>
          <w:tcPr>
            <w:tcW w:w="567"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Paragrafoelenco"/>
              <w:spacing w:before="60" w:after="60" w:line="240" w:lineRule="auto"/>
              <w:ind w:left="0"/>
            </w:pPr>
            <w:r>
              <w:rPr>
                <w:rFonts w:ascii="Times New Roman" w:hAnsi="Times New Roman"/>
                <w:szCs w:val="24"/>
              </w:rPr>
              <w:t>di autorizzare qualora un partecipante alla gara eserciti la facoltà di “accesso agli atti”, la stazione appaltante a rilasciare copia di tutta la documentazione presentata per la partecipazione alla gara;</w:t>
            </w:r>
          </w:p>
          <w:p w:rsidR="002402EA" w:rsidRDefault="008762D4">
            <w:pPr>
              <w:pStyle w:val="Paragrafoelenco"/>
              <w:spacing w:before="60" w:after="60"/>
              <w:ind w:left="0"/>
            </w:pPr>
            <w:r>
              <w:rPr>
                <w:rFonts w:ascii="Times New Roman" w:hAnsi="Times New Roman"/>
                <w:b/>
                <w:szCs w:val="24"/>
              </w:rPr>
              <w:t>oppure</w:t>
            </w:r>
          </w:p>
        </w:tc>
      </w:tr>
      <w:tr w:rsidR="002402EA">
        <w:trPr>
          <w:jc w:val="center"/>
        </w:trPr>
        <w:tc>
          <w:tcPr>
            <w:tcW w:w="567"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spacing w:after="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spacing w:before="60" w:after="60"/>
              <w:jc w:val="both"/>
              <w:rPr>
                <w:sz w:val="24"/>
                <w:szCs w:val="24"/>
              </w:rPr>
            </w:pPr>
            <w:r>
              <w:rPr>
                <w:sz w:val="24"/>
                <w:szCs w:val="24"/>
              </w:rPr>
              <w:t xml:space="preserve">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Pr>
                <w:sz w:val="24"/>
                <w:szCs w:val="24"/>
              </w:rPr>
              <w:t>lett</w:t>
            </w:r>
            <w:proofErr w:type="spellEnd"/>
            <w:r>
              <w:rPr>
                <w:sz w:val="24"/>
                <w:szCs w:val="24"/>
              </w:rPr>
              <w:t>. a), del Codice;</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spacing w:before="60" w:after="60"/>
              <w:jc w:val="both"/>
            </w:pPr>
            <w:r>
              <w:rPr>
                <w:sz w:val="24"/>
                <w:szCs w:val="24"/>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keepNext/>
              <w:spacing w:before="60" w:after="60"/>
              <w:jc w:val="both"/>
              <w:rPr>
                <w:b/>
                <w:sz w:val="24"/>
                <w:szCs w:val="24"/>
              </w:rPr>
            </w:pPr>
            <w:r>
              <w:rPr>
                <w:b/>
                <w:sz w:val="24"/>
                <w:szCs w:val="24"/>
              </w:rPr>
              <w:t>Per gli operatori economici ammessi al concordato preventivo con continuità aziendale di cui all’art. 186 bis del R.D. 16 marzo 1942, n. 267</w:t>
            </w:r>
          </w:p>
          <w:p w:rsidR="002402EA" w:rsidRDefault="008762D4">
            <w:pPr>
              <w:spacing w:before="60" w:after="60"/>
              <w:jc w:val="both"/>
            </w:pPr>
            <w:bookmarkStart w:id="4" w:name="_Ref496787048"/>
            <w:r>
              <w:rPr>
                <w:sz w:val="24"/>
                <w:szCs w:val="24"/>
              </w:rPr>
              <w:t xml:space="preserve">indica, ad integrazione di quanto indicato nella parte  III, sez. C, </w:t>
            </w:r>
            <w:proofErr w:type="spellStart"/>
            <w:r>
              <w:rPr>
                <w:sz w:val="24"/>
                <w:szCs w:val="24"/>
              </w:rPr>
              <w:t>lett</w:t>
            </w:r>
            <w:proofErr w:type="spellEnd"/>
            <w:r>
              <w:rPr>
                <w:sz w:val="24"/>
                <w:szCs w:val="24"/>
              </w:rPr>
              <w:t xml:space="preserve">. d) del DGUE, i seguenti  estremi del </w:t>
            </w:r>
            <w:r>
              <w:rPr>
                <w:iCs/>
                <w:sz w:val="24"/>
                <w:szCs w:val="24"/>
              </w:rPr>
              <w:t>provvedimento di ammissione al concordato e del provvedimento di autorizzazione a partecipare alle gare ……………………… rilasciati dal Tribunale di  …………………………</w:t>
            </w:r>
            <w:r>
              <w:rPr>
                <w:sz w:val="24"/>
                <w:szCs w:val="24"/>
              </w:rPr>
              <w:t xml:space="preserve"> nonché dichiara di non partecipare alla gara quale mandataria di un raggruppamento temporaneo di imprese e che le altre imprese aderenti al raggruppamento non sono assoggettate ad una procedura concorsuale ai sensi dell’art. 186  </w:t>
            </w:r>
            <w:r>
              <w:rPr>
                <w:i/>
                <w:sz w:val="24"/>
                <w:szCs w:val="24"/>
              </w:rPr>
              <w:t>bis,</w:t>
            </w:r>
            <w:r>
              <w:rPr>
                <w:sz w:val="24"/>
                <w:szCs w:val="24"/>
              </w:rPr>
              <w:t xml:space="preserve"> comma 6 del </w:t>
            </w:r>
            <w:bookmarkEnd w:id="4"/>
            <w:r>
              <w:rPr>
                <w:sz w:val="24"/>
                <w:szCs w:val="24"/>
              </w:rPr>
              <w:t>R.D. 16 marzo 1942, n. 267</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0Elencolettera"/>
              <w:numPr>
                <w:ilvl w:val="0"/>
                <w:numId w:val="0"/>
              </w:numPr>
              <w:ind w:left="25" w:hanging="25"/>
              <w:rPr>
                <w:rFonts w:ascii="Times New Roman" w:hAnsi="Times New Roman"/>
                <w:sz w:val="24"/>
                <w:szCs w:val="24"/>
              </w:rPr>
            </w:pPr>
            <w:r>
              <w:rPr>
                <w:rFonts w:ascii="Times New Roman" w:hAnsi="Times New Roman"/>
                <w:sz w:val="24"/>
                <w:szCs w:val="24"/>
              </w:rPr>
              <w:t>di possedere un fatturato medio relativo alle attività svolte negli ultimi cinque anni antecedenti alla pubblicazione del bando non inferiore a € 1.500.000,00 (euro un milione e cinquecentomila/00)</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0Elencolettera"/>
              <w:numPr>
                <w:ilvl w:val="0"/>
                <w:numId w:val="0"/>
              </w:numPr>
              <w:ind w:left="25" w:hanging="25"/>
              <w:rPr>
                <w:rFonts w:ascii="Times New Roman" w:hAnsi="Times New Roman"/>
                <w:sz w:val="24"/>
                <w:szCs w:val="24"/>
              </w:rPr>
            </w:pPr>
            <w:r>
              <w:rPr>
                <w:rFonts w:ascii="Times New Roman" w:hAnsi="Times New Roman"/>
                <w:sz w:val="24"/>
                <w:szCs w:val="24"/>
              </w:rPr>
              <w:t>di avere un capitale sociale non inferiore a € 1.000.000,00 (euro un milione/00);</w:t>
            </w:r>
          </w:p>
        </w:tc>
      </w:tr>
      <w:tr w:rsidR="002402EA">
        <w:trPr>
          <w:trHeight w:val="3194"/>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widowControl w:val="0"/>
              <w:spacing w:before="60" w:after="60"/>
              <w:jc w:val="both"/>
              <w:rPr>
                <w:sz w:val="24"/>
                <w:szCs w:val="24"/>
              </w:rPr>
            </w:pPr>
            <w:r>
              <w:rPr>
                <w:sz w:val="24"/>
                <w:szCs w:val="24"/>
              </w:rPr>
              <w:t>di aver svolto negli ultimi cinque anni servizi affini a quello previsto dall’intervento per un importo medio non inferiore a € 1.500.000,00 (euro un milione e cinquecentomila/00) e in particolare:</w:t>
            </w:r>
          </w:p>
          <w:tbl>
            <w:tblPr>
              <w:tblW w:w="8279" w:type="dxa"/>
              <w:tblLayout w:type="fixed"/>
              <w:tblCellMar>
                <w:left w:w="10" w:type="dxa"/>
                <w:right w:w="10" w:type="dxa"/>
              </w:tblCellMar>
              <w:tblLook w:val="0000" w:firstRow="0" w:lastRow="0" w:firstColumn="0" w:lastColumn="0" w:noHBand="0" w:noVBand="0"/>
            </w:tblPr>
            <w:tblGrid>
              <w:gridCol w:w="2759"/>
              <w:gridCol w:w="2760"/>
              <w:gridCol w:w="2760"/>
            </w:tblGrid>
            <w:tr w:rsidR="002402EA">
              <w:tc>
                <w:tcPr>
                  <w:tcW w:w="27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keepNext/>
                    <w:spacing w:before="60" w:after="60"/>
                    <w:jc w:val="center"/>
                    <w:rPr>
                      <w:rFonts w:ascii="Arial Narrow" w:hAnsi="Arial Narrow"/>
                      <w:b/>
                      <w:szCs w:val="24"/>
                    </w:rPr>
                  </w:pPr>
                  <w:r>
                    <w:rPr>
                      <w:rFonts w:ascii="Arial Narrow" w:hAnsi="Arial Narrow"/>
                      <w:b/>
                      <w:szCs w:val="24"/>
                    </w:rPr>
                    <w:t>Oggetto del servizio</w:t>
                  </w:r>
                </w:p>
              </w:tc>
              <w:tc>
                <w:tcPr>
                  <w:tcW w:w="27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Estremi dell’ente/società committente</w:t>
                  </w:r>
                </w:p>
                <w:p w:rsidR="002402EA" w:rsidRDefault="008762D4">
                  <w:pPr>
                    <w:keepNext/>
                    <w:spacing w:before="60" w:after="60"/>
                    <w:jc w:val="center"/>
                  </w:pPr>
                  <w:r>
                    <w:rPr>
                      <w:rFonts w:ascii="Arial Narrow" w:hAnsi="Arial Narrow"/>
                      <w:b/>
                    </w:rPr>
                    <w:t>[Nome, indirizzo e recapito]</w:t>
                  </w:r>
                </w:p>
              </w:tc>
              <w:tc>
                <w:tcPr>
                  <w:tcW w:w="27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keepNext/>
                    <w:spacing w:before="60" w:after="60"/>
                    <w:jc w:val="center"/>
                    <w:rPr>
                      <w:rFonts w:ascii="Arial Narrow" w:hAnsi="Arial Narrow"/>
                      <w:b/>
                      <w:szCs w:val="24"/>
                    </w:rPr>
                  </w:pPr>
                  <w:r>
                    <w:rPr>
                      <w:rFonts w:ascii="Arial Narrow" w:hAnsi="Arial Narrow"/>
                      <w:b/>
                      <w:szCs w:val="24"/>
                    </w:rPr>
                    <w:t>Importo</w:t>
                  </w:r>
                </w:p>
              </w:tc>
            </w:tr>
            <w:tr w:rsidR="002402EA">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r>
            <w:tr w:rsidR="002402EA">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r>
            <w:tr w:rsidR="002402EA">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r>
            <w:tr w:rsidR="002402EA">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r>
          </w:tbl>
          <w:p w:rsidR="002402EA" w:rsidRDefault="002402EA">
            <w:pPr>
              <w:keepNext/>
              <w:spacing w:before="60" w:after="60"/>
              <w:jc w:val="both"/>
              <w:rPr>
                <w:b/>
                <w:sz w:val="24"/>
                <w:szCs w:val="24"/>
              </w:rPr>
            </w:pP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keepNext/>
              <w:spacing w:before="60" w:after="60"/>
              <w:jc w:val="both"/>
              <w:rPr>
                <w:sz w:val="24"/>
                <w:szCs w:val="24"/>
              </w:rPr>
            </w:pPr>
            <w:r>
              <w:rPr>
                <w:sz w:val="24"/>
                <w:szCs w:val="24"/>
              </w:rPr>
              <w:t>di aver svolto negli ultimi cinque anni almeno un servizio affine a quello previsto dall’intervento per un importo medio pari a € 1.000.000,00 (euro un milione/00) e in particolare:</w:t>
            </w:r>
          </w:p>
          <w:tbl>
            <w:tblPr>
              <w:tblW w:w="8279" w:type="dxa"/>
              <w:tblLayout w:type="fixed"/>
              <w:tblCellMar>
                <w:left w:w="10" w:type="dxa"/>
                <w:right w:w="10" w:type="dxa"/>
              </w:tblCellMar>
              <w:tblLook w:val="0000" w:firstRow="0" w:lastRow="0" w:firstColumn="0" w:lastColumn="0" w:noHBand="0" w:noVBand="0"/>
            </w:tblPr>
            <w:tblGrid>
              <w:gridCol w:w="2759"/>
              <w:gridCol w:w="2760"/>
              <w:gridCol w:w="2760"/>
            </w:tblGrid>
            <w:tr w:rsidR="002402EA">
              <w:tc>
                <w:tcPr>
                  <w:tcW w:w="27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keepNext/>
                    <w:spacing w:before="60" w:after="60"/>
                    <w:jc w:val="center"/>
                    <w:rPr>
                      <w:rFonts w:ascii="Arial Narrow" w:hAnsi="Arial Narrow"/>
                      <w:b/>
                      <w:szCs w:val="24"/>
                    </w:rPr>
                  </w:pPr>
                  <w:r>
                    <w:rPr>
                      <w:rFonts w:ascii="Arial Narrow" w:hAnsi="Arial Narrow"/>
                      <w:b/>
                      <w:szCs w:val="24"/>
                    </w:rPr>
                    <w:t>Oggetto del servizio</w:t>
                  </w:r>
                </w:p>
              </w:tc>
              <w:tc>
                <w:tcPr>
                  <w:tcW w:w="27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Estremi dell’ente/società committente</w:t>
                  </w:r>
                </w:p>
                <w:p w:rsidR="002402EA" w:rsidRDefault="008762D4">
                  <w:pPr>
                    <w:keepNext/>
                    <w:spacing w:before="60" w:after="60"/>
                    <w:jc w:val="center"/>
                  </w:pPr>
                  <w:r>
                    <w:rPr>
                      <w:rFonts w:ascii="Arial Narrow" w:hAnsi="Arial Narrow"/>
                      <w:b/>
                    </w:rPr>
                    <w:lastRenderedPageBreak/>
                    <w:t>[Nome, indirizzo e recapito]</w:t>
                  </w:r>
                </w:p>
              </w:tc>
              <w:tc>
                <w:tcPr>
                  <w:tcW w:w="27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02EA" w:rsidRDefault="008762D4">
                  <w:pPr>
                    <w:keepNext/>
                    <w:spacing w:before="60" w:after="60"/>
                    <w:jc w:val="center"/>
                    <w:rPr>
                      <w:rFonts w:ascii="Arial Narrow" w:hAnsi="Arial Narrow"/>
                      <w:b/>
                      <w:szCs w:val="24"/>
                    </w:rPr>
                  </w:pPr>
                  <w:r>
                    <w:rPr>
                      <w:rFonts w:ascii="Arial Narrow" w:hAnsi="Arial Narrow"/>
                      <w:b/>
                      <w:szCs w:val="24"/>
                    </w:rPr>
                    <w:lastRenderedPageBreak/>
                    <w:t>Importo</w:t>
                  </w:r>
                </w:p>
              </w:tc>
            </w:tr>
            <w:tr w:rsidR="002402EA">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2EA" w:rsidRDefault="002402EA">
                  <w:pPr>
                    <w:keepNext/>
                    <w:spacing w:before="60" w:after="60"/>
                    <w:jc w:val="both"/>
                    <w:rPr>
                      <w:b/>
                      <w:sz w:val="24"/>
                      <w:szCs w:val="24"/>
                    </w:rPr>
                  </w:pPr>
                </w:p>
              </w:tc>
            </w:tr>
          </w:tbl>
          <w:p w:rsidR="002402EA" w:rsidRDefault="002402EA">
            <w:pPr>
              <w:keepNext/>
              <w:spacing w:before="60" w:after="60"/>
              <w:jc w:val="both"/>
              <w:rPr>
                <w:b/>
                <w:sz w:val="24"/>
                <w:szCs w:val="24"/>
              </w:rPr>
            </w:pP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keepNext/>
              <w:spacing w:before="60" w:after="60"/>
              <w:jc w:val="both"/>
            </w:pPr>
            <w:r>
              <w:rPr>
                <w:sz w:val="24"/>
                <w:szCs w:val="24"/>
              </w:rPr>
              <w:t>di essere in possesso di attestazione di qualificazione SOA per progettazione e costruzione, in corso di validità, rilasciata da una SOA - regolarmente autorizzata, per categoria e classifica del presente disciplinare di gara;</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before="120"/>
              <w:rPr>
                <w:szCs w:val="24"/>
              </w:rPr>
            </w:pPr>
            <w:r>
              <w:rPr>
                <w:szCs w:val="24"/>
              </w:rPr>
              <w:t>l’iscrizione al registro delle Imprese presso la competente Camera di Commercio, Industria, Artigianato e Agricoltura [C.C.I.A.A.] di _____________ ovvero, se cittadino di altro Stato membro non residente in Italia, iscrizione presso uno dei registri professionali o commerciali di cui all’Allegato XVI del Codice;</w:t>
            </w:r>
          </w:p>
        </w:tc>
      </w:tr>
      <w:tr w:rsidR="002402EA">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2402EA">
            <w:pPr>
              <w:pStyle w:val="CSAArticolo"/>
              <w:numPr>
                <w:ilvl w:val="0"/>
                <w:numId w:val="5"/>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402EA" w:rsidRDefault="008762D4">
            <w:pPr>
              <w:pStyle w:val="CSAArticolo"/>
              <w:spacing w:before="120"/>
              <w:rPr>
                <w:szCs w:val="24"/>
              </w:rPr>
            </w:pPr>
            <w:r>
              <w:rPr>
                <w:szCs w:val="24"/>
              </w:rPr>
              <w:t>di essere in possesso della certificazione di Qualità secondo la norma ISO 9001 in corso di validità, per settori merceologici inerenti l’oggetto della presente gara, rilasciata da un organismo accreditato, ai sensi delle norme europee della serie UNI CEI EN 45000.</w:t>
            </w:r>
          </w:p>
        </w:tc>
      </w:tr>
    </w:tbl>
    <w:p w:rsidR="002402EA" w:rsidRDefault="002402EA">
      <w:pPr>
        <w:pStyle w:val="0Elencolettera"/>
        <w:numPr>
          <w:ilvl w:val="0"/>
          <w:numId w:val="0"/>
        </w:numPr>
        <w:ind w:left="360" w:hanging="567"/>
        <w:rPr>
          <w:rFonts w:ascii="Times New Roman" w:hAnsi="Times New Roman"/>
          <w:sz w:val="24"/>
          <w:szCs w:val="24"/>
        </w:rPr>
      </w:pPr>
    </w:p>
    <w:p w:rsidR="002402EA" w:rsidRDefault="002402EA">
      <w:pPr>
        <w:pStyle w:val="CSAArticolo"/>
        <w:spacing w:after="0"/>
        <w:rPr>
          <w:smallCaps/>
          <w:szCs w:val="24"/>
        </w:rPr>
      </w:pPr>
    </w:p>
    <w:p w:rsidR="002402EA" w:rsidRDefault="002402EA">
      <w:pPr>
        <w:pStyle w:val="AElencotratto"/>
        <w:rPr>
          <w:rFonts w:ascii="Times New Roman" w:hAnsi="Times New Roman" w:cs="Times New Roman"/>
          <w:sz w:val="24"/>
          <w:szCs w:val="24"/>
        </w:rPr>
      </w:pPr>
    </w:p>
    <w:p w:rsidR="002402EA" w:rsidRDefault="008762D4">
      <w:pPr>
        <w:widowControl w:val="0"/>
        <w:ind w:left="5664"/>
        <w:jc w:val="center"/>
        <w:rPr>
          <w:rFonts w:ascii="Arial Narrow" w:hAnsi="Arial Narrow"/>
        </w:rPr>
      </w:pPr>
      <w:r>
        <w:rPr>
          <w:rFonts w:ascii="Arial Narrow" w:hAnsi="Arial Narrow"/>
        </w:rPr>
        <w:t>[Firma digitale]</w:t>
      </w:r>
    </w:p>
    <w:p w:rsidR="002402EA" w:rsidRDefault="002402EA">
      <w:pPr>
        <w:widowControl w:val="0"/>
        <w:spacing w:after="120"/>
        <w:jc w:val="both"/>
        <w:rPr>
          <w:sz w:val="24"/>
          <w:szCs w:val="24"/>
        </w:rPr>
      </w:pPr>
    </w:p>
    <w:p w:rsidR="002402EA" w:rsidRDefault="002402EA">
      <w:pPr>
        <w:widowControl w:val="0"/>
        <w:spacing w:after="120"/>
        <w:jc w:val="both"/>
        <w:rPr>
          <w:sz w:val="24"/>
          <w:szCs w:val="24"/>
        </w:rPr>
      </w:pPr>
    </w:p>
    <w:p w:rsidR="002402EA" w:rsidRDefault="002402EA">
      <w:pPr>
        <w:pageBreakBefore/>
        <w:suppressAutoHyphens w:val="0"/>
        <w:rPr>
          <w:bCs/>
          <w:sz w:val="32"/>
          <w:szCs w:val="28"/>
        </w:rPr>
      </w:pPr>
    </w:p>
    <w:p w:rsidR="002402EA" w:rsidRDefault="008762D4">
      <w:pPr>
        <w:spacing w:after="120"/>
        <w:jc w:val="center"/>
        <w:rPr>
          <w:sz w:val="32"/>
          <w:szCs w:val="32"/>
        </w:rPr>
      </w:pPr>
      <w:r>
        <w:rPr>
          <w:sz w:val="32"/>
          <w:szCs w:val="32"/>
        </w:rPr>
        <w:t>Obblighi informativi</w:t>
      </w:r>
    </w:p>
    <w:p w:rsidR="002402EA" w:rsidRDefault="008762D4">
      <w:pPr>
        <w:spacing w:after="120"/>
        <w:jc w:val="center"/>
      </w:pPr>
      <w:r>
        <w:rPr>
          <w:b/>
          <w:sz w:val="22"/>
          <w:szCs w:val="22"/>
        </w:rPr>
        <w:t>[Regolamento (UE) 2016/679 «</w:t>
      </w:r>
      <w:r>
        <w:rPr>
          <w:b/>
          <w:i/>
          <w:sz w:val="22"/>
          <w:szCs w:val="22"/>
        </w:rPr>
        <w:t>Informazione e accesso ai dati personali</w:t>
      </w:r>
      <w:r>
        <w:rPr>
          <w:b/>
          <w:sz w:val="22"/>
          <w:szCs w:val="22"/>
        </w:rPr>
        <w:t>»]</w:t>
      </w:r>
    </w:p>
    <w:p w:rsidR="002402EA" w:rsidRDefault="008762D4">
      <w:pPr>
        <w:tabs>
          <w:tab w:val="left" w:pos="360"/>
        </w:tabs>
        <w:suppressAutoHyphens w:val="0"/>
        <w:spacing w:after="120"/>
        <w:ind w:firstLine="357"/>
        <w:jc w:val="both"/>
        <w:textAlignment w:val="auto"/>
      </w:pPr>
      <w:r>
        <w:rPr>
          <w:sz w:val="24"/>
        </w:rPr>
        <w:t xml:space="preserve">Ai sensi dell’articolo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Cuneo. L’informativa specifica inerente il trattamento dei suoi dati riguardo al presente procedimento può essere visonata sul sito internet alla pagina </w:t>
      </w:r>
      <w:hyperlink r:id="rId9" w:history="1">
        <w:r>
          <w:rPr>
            <w:rStyle w:val="Collegamentoipertestuale"/>
            <w:sz w:val="24"/>
          </w:rPr>
          <w:t>www.comune.cuneo.it/privacy.html</w:t>
        </w:r>
      </w:hyperlink>
      <w:r>
        <w:rPr>
          <w:sz w:val="24"/>
        </w:rPr>
        <w:t>, dove sono presenti i link alle varie attività</w:t>
      </w:r>
      <w:r>
        <w:rPr>
          <w:sz w:val="24"/>
          <w:szCs w:val="24"/>
        </w:rPr>
        <w:t>.</w:t>
      </w:r>
    </w:p>
    <w:p w:rsidR="002402EA" w:rsidRDefault="002402EA">
      <w:pPr>
        <w:autoSpaceDE w:val="0"/>
        <w:jc w:val="center"/>
        <w:rPr>
          <w:b/>
          <w:sz w:val="24"/>
          <w:szCs w:val="24"/>
        </w:rPr>
      </w:pPr>
    </w:p>
    <w:p w:rsidR="002402EA" w:rsidRDefault="008762D4">
      <w:pPr>
        <w:tabs>
          <w:tab w:val="left" w:pos="6840"/>
        </w:tabs>
        <w:ind w:left="5672"/>
        <w:jc w:val="center"/>
        <w:rPr>
          <w:rFonts w:ascii="Book Antiqua" w:hAnsi="Book Antiqua"/>
          <w:b/>
          <w:sz w:val="24"/>
          <w:szCs w:val="24"/>
        </w:rPr>
      </w:pPr>
      <w:r>
        <w:rPr>
          <w:rFonts w:ascii="Book Antiqua" w:hAnsi="Book Antiqua"/>
          <w:b/>
          <w:sz w:val="24"/>
          <w:szCs w:val="24"/>
        </w:rPr>
        <w:t>Il dirigente</w:t>
      </w:r>
    </w:p>
    <w:p w:rsidR="002402EA" w:rsidRDefault="008762D4">
      <w:pPr>
        <w:tabs>
          <w:tab w:val="left" w:pos="6840"/>
        </w:tabs>
        <w:ind w:left="5672"/>
        <w:jc w:val="center"/>
        <w:rPr>
          <w:rFonts w:ascii="Book Antiqua" w:hAnsi="Book Antiqua"/>
          <w:b/>
          <w:sz w:val="24"/>
          <w:szCs w:val="24"/>
        </w:rPr>
      </w:pPr>
      <w:r>
        <w:rPr>
          <w:rFonts w:ascii="Book Antiqua" w:hAnsi="Book Antiqua"/>
          <w:b/>
          <w:sz w:val="24"/>
          <w:szCs w:val="24"/>
        </w:rPr>
        <w:t>Settore Personale,</w:t>
      </w:r>
    </w:p>
    <w:p w:rsidR="002402EA" w:rsidRDefault="008762D4">
      <w:pPr>
        <w:tabs>
          <w:tab w:val="left" w:pos="6840"/>
        </w:tabs>
        <w:ind w:left="5672"/>
        <w:jc w:val="center"/>
        <w:rPr>
          <w:rFonts w:ascii="Book Antiqua" w:hAnsi="Book Antiqua"/>
          <w:b/>
          <w:sz w:val="24"/>
          <w:szCs w:val="24"/>
        </w:rPr>
      </w:pPr>
      <w:r>
        <w:rPr>
          <w:rFonts w:ascii="Book Antiqua" w:hAnsi="Book Antiqua"/>
          <w:b/>
          <w:sz w:val="24"/>
          <w:szCs w:val="24"/>
        </w:rPr>
        <w:t>socio-educativo e appalti</w:t>
      </w:r>
    </w:p>
    <w:p w:rsidR="002402EA" w:rsidRDefault="008762D4">
      <w:pPr>
        <w:tabs>
          <w:tab w:val="left" w:pos="6840"/>
        </w:tabs>
        <w:ind w:left="5664"/>
        <w:jc w:val="center"/>
      </w:pPr>
      <w:r>
        <w:rPr>
          <w:rFonts w:ascii="Book Antiqua" w:hAnsi="Book Antiqua"/>
          <w:b/>
          <w:sz w:val="24"/>
          <w:szCs w:val="24"/>
        </w:rPr>
        <w:t>Rinaldi Giorgio</w:t>
      </w:r>
    </w:p>
    <w:sectPr w:rsidR="002402EA">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87" w:rsidRDefault="008762D4">
      <w:r>
        <w:separator/>
      </w:r>
    </w:p>
  </w:endnote>
  <w:endnote w:type="continuationSeparator" w:id="0">
    <w:p w:rsidR="001D6C87" w:rsidRDefault="008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00"/>
    <w:family w:val="roman"/>
    <w:pitch w:val="fixed"/>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87" w:rsidRDefault="008762D4">
      <w:r>
        <w:rPr>
          <w:color w:val="000000"/>
        </w:rPr>
        <w:separator/>
      </w:r>
    </w:p>
  </w:footnote>
  <w:footnote w:type="continuationSeparator" w:id="0">
    <w:p w:rsidR="001D6C87" w:rsidRDefault="008762D4">
      <w:r>
        <w:continuationSeparator/>
      </w:r>
    </w:p>
  </w:footnote>
  <w:footnote w:id="1">
    <w:p w:rsidR="002402EA" w:rsidRDefault="008762D4">
      <w:pPr>
        <w:pStyle w:val="Testonotaapidipagina"/>
      </w:pPr>
      <w:r>
        <w:rPr>
          <w:rStyle w:val="Rimandonotaapidipagina"/>
        </w:rPr>
        <w:footnoteRef/>
      </w:r>
      <w:r>
        <w:t xml:space="preserve"> Per la sottoscrizione della domanda di partecipazione alla gara occorre fare riferimento al paragrafo 15.1 </w:t>
      </w:r>
      <w:bookmarkStart w:id="0" w:name="_Ref496796975"/>
      <w:bookmarkStart w:id="1" w:name="_Toc500345608"/>
      <w:r>
        <w:t>“</w:t>
      </w:r>
      <w:r>
        <w:rPr>
          <w:bCs/>
        </w:rPr>
        <w:t>Domanda di partecipazione</w:t>
      </w:r>
      <w:bookmarkEnd w:id="0"/>
      <w:bookmarkEnd w:id="1"/>
      <w:r>
        <w:rPr>
          <w:bCs/>
        </w:rPr>
        <w:t>” del disciplinare di gara.</w:t>
      </w:r>
    </w:p>
  </w:footnote>
  <w:footnote w:id="2">
    <w:p w:rsidR="002402EA" w:rsidRDefault="008762D4">
      <w:pPr>
        <w:keepNext/>
        <w:keepLines/>
        <w:jc w:val="both"/>
      </w:pPr>
      <w:r>
        <w:rPr>
          <w:rStyle w:val="Rimandonotaapidipagina"/>
        </w:rPr>
        <w:footnoteRef/>
      </w:r>
      <w:r>
        <w:t xml:space="preserve"> Ai sensi dell’articolo 76 del D.P.R. 28 dicembre 2000 n. 445 s.m.i. «Norme penali»:</w:t>
      </w:r>
    </w:p>
    <w:p w:rsidR="002402EA" w:rsidRDefault="008762D4">
      <w:pPr>
        <w:pStyle w:val="Corpotesto"/>
        <w:keepNext/>
        <w:keepLines/>
        <w:numPr>
          <w:ilvl w:val="0"/>
          <w:numId w:val="4"/>
        </w:numPr>
        <w:spacing w:before="0"/>
        <w:ind w:left="426" w:hanging="284"/>
        <w:rPr>
          <w:sz w:val="20"/>
        </w:rPr>
      </w:pPr>
      <w:r>
        <w:rPr>
          <w:sz w:val="20"/>
        </w:rPr>
        <w:t>chiunque rilascia dichiarazioni mendaci, forma atti falsi o ne fa uso nei casi previsti dal presente testo unico è punito ai sensi del codice penale e delle leggi speciali in materia;</w:t>
      </w:r>
    </w:p>
    <w:p w:rsidR="002402EA" w:rsidRDefault="008762D4">
      <w:pPr>
        <w:keepLines/>
        <w:numPr>
          <w:ilvl w:val="0"/>
          <w:numId w:val="4"/>
        </w:numPr>
        <w:ind w:left="426" w:hanging="284"/>
        <w:jc w:val="both"/>
      </w:pPr>
      <w:r>
        <w:t>l’esibizione di un atto contenente dati non più rispondenti a verità equivale ad uso di atto falso;</w:t>
      </w:r>
    </w:p>
    <w:p w:rsidR="002402EA" w:rsidRDefault="008762D4">
      <w:pPr>
        <w:keepLines/>
        <w:numPr>
          <w:ilvl w:val="0"/>
          <w:numId w:val="4"/>
        </w:numPr>
        <w:ind w:left="426" w:hanging="284"/>
        <w:jc w:val="both"/>
      </w:pPr>
      <w:r>
        <w:t>le dichiarazioni sostitutive rese ai sensi degli articoli 46 e 47 e le dichiarazioni rese per conto delle persone indicate nell’articolo 4, comma 2, sono considerate come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58D"/>
    <w:multiLevelType w:val="multilevel"/>
    <w:tmpl w:val="4316181C"/>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06985"/>
    <w:multiLevelType w:val="multilevel"/>
    <w:tmpl w:val="A008D2AA"/>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2" w15:restartNumberingAfterBreak="0">
    <w:nsid w:val="1D1F7701"/>
    <w:multiLevelType w:val="multilevel"/>
    <w:tmpl w:val="6A42F996"/>
    <w:styleLink w:val="LFO6"/>
    <w:lvl w:ilvl="0">
      <w:start w:val="1"/>
      <w:numFmt w:val="lowerLetter"/>
      <w:pStyle w:val="0Elencolettera"/>
      <w:lvlText w:val="%1)"/>
      <w:lvlJc w:val="left"/>
      <w:pPr>
        <w:ind w:left="567" w:hanging="567"/>
      </w:pPr>
      <w:rPr>
        <w:rFonts w:cs="Times New Roman"/>
        <w:color w:val="auto"/>
      </w:rPr>
    </w:lvl>
    <w:lvl w:ilvl="1">
      <w:numFmt w:val="bullet"/>
      <w:lvlText w:val=""/>
      <w:lvlJc w:val="left"/>
      <w:pPr>
        <w:ind w:left="1440" w:hanging="360"/>
      </w:pPr>
      <w:rPr>
        <w:rFonts w:ascii="Arial" w:hAnsi="Arial"/>
        <w:sz w:val="3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766362A"/>
    <w:multiLevelType w:val="multilevel"/>
    <w:tmpl w:val="2BDE340A"/>
    <w:lvl w:ilvl="0">
      <w:numFmt w:val="bullet"/>
      <w:lvlText w:val=""/>
      <w:lvlJc w:val="left"/>
      <w:pPr>
        <w:ind w:left="567" w:hanging="567"/>
      </w:pPr>
      <w:rPr>
        <w:rFonts w:ascii="Wingdings" w:hAnsi="Wingdings"/>
        <w:sz w:val="48"/>
      </w:rPr>
    </w:lvl>
    <w:lvl w:ilvl="1">
      <w:numFmt w:val="bullet"/>
      <w:lvlText w:val="o"/>
      <w:lvlJc w:val="left"/>
      <w:pPr>
        <w:ind w:left="3" w:hanging="360"/>
      </w:pPr>
      <w:rPr>
        <w:rFonts w:ascii="Courier New" w:hAnsi="Courier New" w:cs="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cs="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cs="Courier New"/>
      </w:rPr>
    </w:lvl>
    <w:lvl w:ilvl="8">
      <w:numFmt w:val="bullet"/>
      <w:lvlText w:val=""/>
      <w:lvlJc w:val="left"/>
      <w:pPr>
        <w:ind w:left="5043" w:hanging="360"/>
      </w:pPr>
      <w:rPr>
        <w:rFonts w:ascii="Wingdings" w:hAnsi="Wingdings"/>
      </w:rPr>
    </w:lvl>
  </w:abstractNum>
  <w:abstractNum w:abstractNumId="4" w15:restartNumberingAfterBreak="0">
    <w:nsid w:val="67EE53D6"/>
    <w:multiLevelType w:val="multilevel"/>
    <w:tmpl w:val="170EB7F6"/>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EA"/>
    <w:rsid w:val="001D6C87"/>
    <w:rsid w:val="002402EA"/>
    <w:rsid w:val="008762D4"/>
    <w:rsid w:val="0099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AEE3D-11F9-49DA-B514-7A31E8A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3">
    <w:name w:val="heading 3"/>
    <w:basedOn w:val="Normale"/>
    <w:next w:val="Normale"/>
    <w:pPr>
      <w:spacing w:line="480" w:lineRule="auto"/>
      <w:jc w:val="both"/>
      <w:outlineLvl w:val="2"/>
    </w:pPr>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120"/>
      <w:jc w:val="both"/>
    </w:pPr>
    <w:rPr>
      <w:sz w:val="24"/>
    </w:rPr>
  </w:style>
  <w:style w:type="paragraph" w:styleId="Corpodeltesto3">
    <w:name w:val="Body Text 3"/>
    <w:basedOn w:val="Normale"/>
    <w:pPr>
      <w:spacing w:after="120"/>
    </w:pPr>
    <w:rPr>
      <w:sz w:val="16"/>
      <w:szCs w:val="16"/>
    </w:rPr>
  </w:style>
  <w:style w:type="paragraph" w:styleId="Rientrocorpodeltesto">
    <w:name w:val="Body Text Indent"/>
    <w:basedOn w:val="Normale"/>
    <w:pPr>
      <w:spacing w:after="120"/>
      <w:ind w:left="283"/>
    </w:p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ACorpoarticolo">
    <w:name w:val="A_Corpo articolo"/>
    <w:basedOn w:val="Normale"/>
    <w:pPr>
      <w:autoSpaceDE w:val="0"/>
      <w:spacing w:before="60"/>
      <w:jc w:val="both"/>
    </w:pPr>
    <w:rPr>
      <w:rFonts w:ascii="Arial" w:hAnsi="Arial" w:cs="Arial"/>
      <w:sz w:val="22"/>
      <w:szCs w:val="22"/>
    </w:rPr>
  </w:style>
  <w:style w:type="character" w:customStyle="1" w:styleId="ACorpoarticoloCarattere">
    <w:name w:val="A_Corpo articolo Carattere"/>
    <w:rPr>
      <w:rFonts w:ascii="Arial" w:hAnsi="Arial" w:cs="Arial"/>
      <w:sz w:val="22"/>
      <w:szCs w:val="22"/>
      <w:lang w:val="it-IT" w:eastAsia="it-IT" w:bidi="ar-SA"/>
    </w:rPr>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SAArticolo">
    <w:name w:val="CSA_Articolo"/>
    <w:basedOn w:val="Testonormale"/>
    <w:pPr>
      <w:spacing w:after="120"/>
      <w:jc w:val="both"/>
    </w:pPr>
    <w:rPr>
      <w:rFonts w:ascii="Times New Roman" w:hAnsi="Times New Roman"/>
      <w:sz w:val="24"/>
    </w:rPr>
  </w:style>
  <w:style w:type="character" w:customStyle="1" w:styleId="AElencotrattoCarattere">
    <w:name w:val="A_Elenco tratto Carattere"/>
    <w:rPr>
      <w:rFonts w:ascii="Arial" w:hAnsi="Arial" w:cs="Arial"/>
      <w:sz w:val="22"/>
      <w:szCs w:val="22"/>
      <w:lang w:val="it-IT" w:eastAsia="it-IT" w:bidi="ar-SA"/>
    </w:rPr>
  </w:style>
  <w:style w:type="paragraph" w:styleId="Testonormale">
    <w:name w:val="Plain Text"/>
    <w:basedOn w:val="Normale"/>
    <w:rPr>
      <w:rFonts w:ascii="Courier New" w:hAnsi="Courier New" w:cs="Courier New"/>
    </w:rPr>
  </w:style>
  <w:style w:type="character" w:styleId="Rimandocommento">
    <w:name w:val="annotation reference"/>
    <w:rPr>
      <w:sz w:val="16"/>
      <w:szCs w:val="16"/>
    </w:rPr>
  </w:style>
  <w:style w:type="paragraph" w:styleId="Testocommento">
    <w:name w:val="annotation text"/>
    <w:basedOn w:val="Normale"/>
  </w:style>
  <w:style w:type="paragraph" w:styleId="Soggettocommento">
    <w:name w:val="annotation subject"/>
    <w:basedOn w:val="Testocommento"/>
    <w:next w:val="Testocommento"/>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Enfasigrassetto">
    <w:name w:val="Strong"/>
    <w:rPr>
      <w:b/>
      <w:bCs/>
    </w:rPr>
  </w:style>
  <w:style w:type="paragraph" w:styleId="Testonotaapidipagina">
    <w:name w:val="footnote text"/>
    <w:basedOn w:val="Normale"/>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customStyle="1" w:styleId="StileSinistro05cm">
    <w:name w:val="Stile Sinistro:  05 cm"/>
    <w:basedOn w:val="Normale"/>
    <w:pPr>
      <w:spacing w:line="480" w:lineRule="auto"/>
      <w:ind w:left="284"/>
      <w:jc w:val="both"/>
    </w:pPr>
    <w:rPr>
      <w:rFonts w:ascii="Calibri" w:eastAsia="Calibri" w:hAnsi="Calibri"/>
    </w:rPr>
  </w:style>
  <w:style w:type="paragraph" w:customStyle="1" w:styleId="Stile10ptInterlinea15righe">
    <w:name w:val="Stile 10 pt Interlinea 15 righe"/>
    <w:basedOn w:val="Normale"/>
    <w:pPr>
      <w:spacing w:line="360" w:lineRule="auto"/>
      <w:jc w:val="both"/>
    </w:pPr>
    <w:rPr>
      <w:rFonts w:ascii="Calibri" w:eastAsia="Calibri" w:hAnsi="Calibri"/>
      <w:sz w:val="16"/>
      <w:szCs w:val="16"/>
    </w:rPr>
  </w:style>
  <w:style w:type="paragraph" w:customStyle="1" w:styleId="Stile10ptGrassettoInterlinea15righe">
    <w:name w:val="Stile 10 pt Grassetto Interlinea 15 righe"/>
    <w:basedOn w:val="Normale"/>
    <w:pPr>
      <w:spacing w:line="360" w:lineRule="auto"/>
      <w:jc w:val="both"/>
    </w:pPr>
    <w:rPr>
      <w:rFonts w:ascii="Calibri" w:eastAsia="Calibri" w:hAnsi="Calibri"/>
      <w:b/>
      <w:bCs/>
      <w:sz w:val="16"/>
      <w:szCs w:val="16"/>
    </w:rPr>
  </w:style>
  <w:style w:type="character" w:customStyle="1" w:styleId="Titolo3Carattere">
    <w:name w:val="Titolo 3 Carattere"/>
    <w:rPr>
      <w:rFonts w:ascii="Calibri" w:eastAsia="Calibri" w:hAnsi="Calibri"/>
      <w:lang w:val="it-IT" w:eastAsia="it-IT" w:bidi="ar-SA"/>
    </w:rPr>
  </w:style>
  <w:style w:type="paragraph" w:customStyle="1" w:styleId="provvr0">
    <w:name w:val="provv_r0"/>
    <w:basedOn w:val="Normale"/>
    <w:pPr>
      <w:spacing w:before="100" w:after="100"/>
      <w:jc w:val="both"/>
    </w:pPr>
    <w:rPr>
      <w:rFonts w:eastAsia="MS Mincho"/>
      <w:sz w:val="24"/>
      <w:szCs w:val="24"/>
      <w:lang w:eastAsia="ja-JP"/>
    </w:rPr>
  </w:style>
  <w:style w:type="paragraph" w:styleId="NormaleWeb">
    <w:name w:val="Normal (Web)"/>
    <w:basedOn w:val="Normale"/>
    <w:pPr>
      <w:spacing w:before="100" w:after="100"/>
    </w:pPr>
    <w:rPr>
      <w:rFonts w:eastAsia="MS Mincho"/>
      <w:sz w:val="24"/>
      <w:szCs w:val="24"/>
      <w:lang w:eastAsia="ja-JP"/>
    </w:rPr>
  </w:style>
  <w:style w:type="character" w:customStyle="1" w:styleId="linkneltesto">
    <w:name w:val="link_nel_testo"/>
    <w:rPr>
      <w:i/>
      <w:iCs/>
    </w:rPr>
  </w:style>
  <w:style w:type="character" w:customStyle="1" w:styleId="provvnumart">
    <w:name w:val="provv_numart"/>
    <w:rPr>
      <w:b/>
      <w:bCs/>
    </w:rPr>
  </w:style>
  <w:style w:type="character" w:customStyle="1" w:styleId="provvrubrica">
    <w:name w:val="provv_rubrica"/>
    <w:rPr>
      <w:i/>
      <w:iCs/>
    </w:rPr>
  </w:style>
  <w:style w:type="character" w:customStyle="1" w:styleId="provvnumcomma">
    <w:name w:val="provv_numcomma"/>
    <w:basedOn w:val="Carpredefinitoparagrafo"/>
  </w:style>
  <w:style w:type="character" w:styleId="Collegamentoipertestuale">
    <w:name w:val="Hyperlink"/>
    <w:rPr>
      <w:color w:val="0000FF"/>
      <w:u w:val="single"/>
    </w:rPr>
  </w:style>
  <w:style w:type="paragraph" w:styleId="Paragrafoelenco">
    <w:name w:val="List Paragraph"/>
    <w:basedOn w:val="Normale"/>
    <w:pPr>
      <w:suppressAutoHyphens w:val="0"/>
      <w:spacing w:line="276" w:lineRule="auto"/>
      <w:ind w:left="720"/>
      <w:jc w:val="both"/>
      <w:textAlignment w:val="auto"/>
    </w:pPr>
    <w:rPr>
      <w:rFonts w:ascii="Garamond" w:eastAsia="Calibri" w:hAnsi="Garamond"/>
      <w:sz w:val="24"/>
      <w:szCs w:val="22"/>
    </w:rPr>
  </w:style>
  <w:style w:type="paragraph" w:customStyle="1" w:styleId="0Elencolettera">
    <w:name w:val="0_Elenco lettera"/>
    <w:basedOn w:val="Normale"/>
    <w:pPr>
      <w:numPr>
        <w:numId w:val="1"/>
      </w:numPr>
      <w:suppressAutoHyphens w:val="0"/>
      <w:autoSpaceDE w:val="0"/>
      <w:spacing w:before="20"/>
      <w:jc w:val="both"/>
      <w:textAlignment w:val="auto"/>
    </w:pPr>
    <w:rPr>
      <w:rFonts w:ascii="Calibri" w:hAnsi="Calibri"/>
      <w:sz w:val="22"/>
      <w:lang w:eastAsia="ja-JP"/>
    </w:rPr>
  </w:style>
  <w:style w:type="character" w:customStyle="1" w:styleId="0ElencoletteraCarattere">
    <w:name w:val="0_Elenco lettera Carattere"/>
    <w:rPr>
      <w:rFonts w:ascii="Calibri" w:hAnsi="Calibri"/>
      <w:sz w:val="22"/>
      <w:lang w:eastAsia="ja-JP"/>
    </w:rPr>
  </w:style>
  <w:style w:type="numbering" w:customStyle="1" w:styleId="LFO6">
    <w:name w:val="LFO6"/>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une.cuneo.it/fileadmin/comune_cuneo/content/amm_organiz/seg_generale/personale/codici_disciplinari/codice_comportamento_dipendenti_Comune_di_Cuneo.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cuneo.it/privacy.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1443</Words>
  <Characters>8229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CASTELLINON</dc:creator>
  <cp:lastModifiedBy>Gerbaldo Stefania</cp:lastModifiedBy>
  <cp:revision>3</cp:revision>
  <cp:lastPrinted>2018-10-15T14:05:00Z</cp:lastPrinted>
  <dcterms:created xsi:type="dcterms:W3CDTF">2021-02-19T10:26:00Z</dcterms:created>
  <dcterms:modified xsi:type="dcterms:W3CDTF">2021-03-02T10:14:00Z</dcterms:modified>
</cp:coreProperties>
</file>