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0B79E3A9" w14:textId="77777777" w:rsidR="00CA0CF6" w:rsidRDefault="00CA0CF6">
      <w:pPr>
        <w:ind w:left="6381"/>
        <w:rPr>
          <w:b/>
        </w:rPr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7777777" w:rsidR="00CA0CF6" w:rsidRDefault="007A75D8">
      <w:pPr>
        <w:ind w:left="6381"/>
        <w:rPr>
          <w:b/>
        </w:rPr>
      </w:pPr>
      <w:r>
        <w:rPr>
          <w:b/>
        </w:rPr>
        <w:t>Ufficio Appalti</w:t>
      </w:r>
    </w:p>
    <w:p w14:paraId="7F308EC4" w14:textId="77777777" w:rsidR="00CA0CF6" w:rsidRDefault="007A75D8">
      <w:pPr>
        <w:ind w:left="6381"/>
        <w:rPr>
          <w:b/>
        </w:rPr>
      </w:pPr>
      <w:r>
        <w:rPr>
          <w:b/>
        </w:rPr>
        <w:t>Via Roma n. 28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69CA3CF6" w14:textId="77777777" w:rsidR="00CA0CF6" w:rsidRDefault="00CA0CF6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14:paraId="0E9188AE" w14:textId="77777777" w:rsidR="00CA0CF6" w:rsidRDefault="00CA0CF6">
      <w:pPr>
        <w:pStyle w:val="Default"/>
        <w:ind w:left="1440" w:hanging="1440"/>
        <w:jc w:val="both"/>
        <w:rPr>
          <w:rFonts w:ascii="Times New Roman" w:hAnsi="Times New Roman" w:cs="Times New Roman"/>
          <w:b/>
        </w:rPr>
      </w:pPr>
    </w:p>
    <w:p w14:paraId="1391E482" w14:textId="362CDE79" w:rsidR="00CA0CF6" w:rsidRDefault="007A75D8" w:rsidP="0014125B">
      <w:pPr>
        <w:pStyle w:val="Default"/>
        <w:ind w:left="1080" w:hanging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4125B" w:rsidRPr="0014125B">
        <w:rPr>
          <w:rFonts w:ascii="Times New Roman" w:hAnsi="Times New Roman" w:cs="Times New Roman"/>
          <w:b/>
        </w:rPr>
        <w:t>Lavori per la salvaguardia, il ripristino e il miglioramento della biodiversità [CUP B28G18000430009] — Intervento Miglioramento della biodiversità nella riserva naturale Riserva naturale Gesso e Stura “Crocetta”, nell’ambito del Programma di Sviluppo Rurale 2014-2020 del Pie</w:t>
      </w:r>
      <w:r w:rsidR="0014125B">
        <w:rPr>
          <w:rFonts w:ascii="Times New Roman" w:hAnsi="Times New Roman" w:cs="Times New Roman"/>
          <w:b/>
        </w:rPr>
        <w:t>monte (PSR) — Operazione 4.4.3.</w:t>
      </w:r>
    </w:p>
    <w:p w14:paraId="75E38F1B" w14:textId="77777777" w:rsidR="0014125B" w:rsidRDefault="0014125B" w:rsidP="0014125B">
      <w:pPr>
        <w:pStyle w:val="Default"/>
        <w:ind w:left="1080" w:hanging="1080"/>
        <w:jc w:val="both"/>
      </w:pPr>
    </w:p>
    <w:p w14:paraId="5EF81270" w14:textId="77777777" w:rsidR="00CA0CF6" w:rsidRDefault="007A75D8">
      <w:pPr>
        <w:pStyle w:val="CSAArticolo"/>
      </w:pPr>
      <w:r>
        <w:t>Il/La sottoscritto/a</w:t>
      </w:r>
    </w:p>
    <w:p w14:paraId="6DE83845" w14:textId="77777777" w:rsidR="00CA0CF6" w:rsidRDefault="007A75D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 xml:space="preserve">Numero dipendenti (alla data di pubblicazione dell’avviso) ai fini della legge 12 marzo 1999 n. 68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B584E38" w14:textId="77777777" w:rsidR="004F0098" w:rsidRDefault="004F009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</w:p>
    <w:p w14:paraId="03E2ACB6" w14:textId="07073A68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14:paraId="2A0876A5" w14:textId="77777777" w:rsidR="00CA0CF6" w:rsidRDefault="007A75D8">
      <w:pPr>
        <w:spacing w:after="120"/>
        <w:jc w:val="both"/>
      </w:pPr>
      <w:r>
        <w:t>di essere inserito nell’elenco delle imprese da invitare per l’affidamento dell’appalto in oggetto.</w:t>
      </w:r>
    </w:p>
    <w:p w14:paraId="5D0B8BF6" w14:textId="77777777" w:rsidR="00904EBC" w:rsidRDefault="00904EBC">
      <w:pPr>
        <w:autoSpaceDE w:val="0"/>
        <w:ind w:firstLine="709"/>
        <w:jc w:val="both"/>
      </w:pPr>
      <w:r>
        <w:t xml:space="preserve">A tal fine, in relazione ai requisiti per la partecipazione alla procedura previsti dal decreto legislativo 18 aprile 2016, n. 50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Codice dei contratti pubblici</w:t>
      </w:r>
      <w:r>
        <w:t xml:space="preserve">» [in seguito “Codice”], ai sensi degli articoli 38, comma 3, 46, 47 e 48 del decreto del Presidente della Repubblica 28 dicembre 2000, n. 445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5CF879BB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</w:t>
      </w:r>
      <w:proofErr w:type="spellStart"/>
      <w:r w:rsidR="00041D3E">
        <w:rPr>
          <w:rFonts w:cs="Symbol"/>
          <w:color w:val="000000"/>
        </w:rPr>
        <w:t>s.m.i.</w:t>
      </w:r>
      <w:proofErr w:type="spellEnd"/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194F6633" w14:textId="3651D25D" w:rsidR="00CA0CF6" w:rsidRDefault="007A75D8">
      <w:pPr>
        <w:widowControl w:val="0"/>
        <w:numPr>
          <w:ilvl w:val="0"/>
          <w:numId w:val="2"/>
        </w:numPr>
        <w:autoSpaceDE w:val="0"/>
        <w:jc w:val="both"/>
      </w:pPr>
      <w:r>
        <w:rPr>
          <w:rFonts w:cs="Symbol"/>
          <w:color w:val="000000"/>
          <w:szCs w:val="22"/>
        </w:rPr>
        <w:t xml:space="preserve">di essere in possesso dei requisiti di idoneità professionale richiesti nell’avviso di indagine di mercato protocollo n. </w:t>
      </w:r>
      <w:r w:rsidR="004F0098">
        <w:rPr>
          <w:szCs w:val="22"/>
        </w:rPr>
        <w:t>20523</w:t>
      </w:r>
      <w:r w:rsidR="00317E75">
        <w:rPr>
          <w:szCs w:val="22"/>
        </w:rPr>
        <w:t xml:space="preserve"> </w:t>
      </w:r>
      <w:r>
        <w:rPr>
          <w:rFonts w:cs="Symbol"/>
          <w:color w:val="000000"/>
          <w:szCs w:val="22"/>
        </w:rPr>
        <w:t>del</w:t>
      </w:r>
      <w:r w:rsidR="00904EBC">
        <w:rPr>
          <w:rFonts w:cs="Symbol"/>
          <w:color w:val="000000"/>
          <w:szCs w:val="22"/>
        </w:rPr>
        <w:t xml:space="preserve"> </w:t>
      </w:r>
      <w:r w:rsidR="004F0098">
        <w:rPr>
          <w:rFonts w:cs="Symbol"/>
          <w:color w:val="000000"/>
          <w:szCs w:val="22"/>
        </w:rPr>
        <w:t>26 marzo</w:t>
      </w:r>
      <w:r w:rsidR="0014125B">
        <w:rPr>
          <w:rFonts w:cs="Symbol"/>
          <w:color w:val="000000"/>
          <w:szCs w:val="22"/>
        </w:rPr>
        <w:t xml:space="preserve"> 2020</w:t>
      </w:r>
      <w:r>
        <w:rPr>
          <w:rFonts w:cs="Symbol"/>
          <w:color w:val="000000"/>
          <w:szCs w:val="22"/>
        </w:rPr>
        <w:t xml:space="preserve"> e in particolare:</w:t>
      </w:r>
    </w:p>
    <w:p w14:paraId="161079A3" w14:textId="5F614BEA" w:rsidR="00CA0CF6" w:rsidRPr="00317E75" w:rsidRDefault="007A75D8" w:rsidP="00317E75">
      <w:pPr>
        <w:pStyle w:val="AElencotratto"/>
        <w:numPr>
          <w:ilvl w:val="0"/>
          <w:numId w:val="7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iscrizione al registro delle Imprese presso la competente Camera di Commercio, Industria, Artigianato e Agricoltura [C.C.I.A.A.] </w:t>
      </w:r>
      <w:r w:rsidR="00041D3E" w:rsidRPr="00317E75">
        <w:rPr>
          <w:rFonts w:ascii="Times New Roman" w:hAnsi="Times New Roman" w:cs="Times New Roman"/>
          <w:color w:val="000000"/>
          <w:sz w:val="24"/>
          <w:szCs w:val="24"/>
        </w:rPr>
        <w:t>di _______________</w:t>
      </w: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 per un’attività </w:t>
      </w:r>
      <w:r w:rsidRPr="00317E75">
        <w:rPr>
          <w:rFonts w:ascii="Times New Roman" w:hAnsi="Times New Roman" w:cs="Times New Roman"/>
          <w:sz w:val="24"/>
          <w:szCs w:val="24"/>
        </w:rPr>
        <w:t>imprenditoriale</w:t>
      </w: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 ricomprendente il servizio oggetto dell’appalto ovvero, se cittadino di altro Stato membro non residente in Italia, iscrizione presso uno dei registri professionali o commerciali di cui all’Allegato XVI del Codice;</w:t>
      </w:r>
    </w:p>
    <w:p w14:paraId="241B8F82" w14:textId="77777777" w:rsidR="00317E75" w:rsidRDefault="00317E75" w:rsidP="00317E75">
      <w:pPr>
        <w:pStyle w:val="AElencotratto"/>
        <w:numPr>
          <w:ilvl w:val="0"/>
          <w:numId w:val="7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l’impresa (indicare una delle seguenti opzioni):</w:t>
      </w:r>
    </w:p>
    <w:p w14:paraId="505D22AD" w14:textId="77777777" w:rsidR="00317E75" w:rsidRDefault="00317E75" w:rsidP="00317E75">
      <w:pPr>
        <w:pStyle w:val="AElencotratto"/>
        <w:numPr>
          <w:ilvl w:val="0"/>
          <w:numId w:val="8"/>
        </w:numPr>
        <w:ind w:left="1800" w:hanging="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in possesso dell’attestazione di qualificazione all’esecuzione di lavori pubblici, in corso di validità, rilasciata da una S.O.A., regolarmente autorizzata, per categoria e classifica del presente appalto di cui allega copia autentica o copia semplice con dichiarazione di conformità all’originale;</w:t>
      </w:r>
    </w:p>
    <w:p w14:paraId="20082662" w14:textId="77777777" w:rsidR="00317E75" w:rsidRDefault="00317E75" w:rsidP="00317E75">
      <w:pPr>
        <w:pStyle w:val="AElencotratto"/>
        <w:numPr>
          <w:ilvl w:val="0"/>
          <w:numId w:val="8"/>
        </w:numPr>
        <w:spacing w:after="120"/>
        <w:ind w:left="179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in possesso dei seguenti requisiti di ordine tecnico-organizzativo per l’esecuzione di lavori pubblici di importo pari o inferiore a € 150.000,00 [articolo 90 del Regolamento]:</w:t>
      </w:r>
    </w:p>
    <w:p w14:paraId="73B547C7" w14:textId="77777777" w:rsidR="00317E75" w:rsidRDefault="00317E75" w:rsidP="00317E75">
      <w:pPr>
        <w:numPr>
          <w:ilvl w:val="2"/>
          <w:numId w:val="8"/>
        </w:numPr>
        <w:jc w:val="both"/>
      </w:pPr>
      <w:r>
        <w:t xml:space="preserve">importo dei lavori analoghi eseguiti direttamente nel quinquennio antecedente la data di invio della lettera di invito non inferiore all’importo del contratto da stipulare; </w:t>
      </w:r>
    </w:p>
    <w:p w14:paraId="0C8F96C1" w14:textId="77777777" w:rsidR="00317E75" w:rsidRDefault="00317E75" w:rsidP="00317E75">
      <w:pPr>
        <w:numPr>
          <w:ilvl w:val="2"/>
          <w:numId w:val="8"/>
        </w:numPr>
        <w:jc w:val="both"/>
      </w:pPr>
      <w:r>
        <w:t xml:space="preserve">costo complessivo sostenuto per il personale dipendente non inferiore al quindici per cento dell’importo dei lavori eseguiti nel quinquennio antecedente la data di invio della lettera di invito; nel caso in cui il rapporto tra il suddetto costo e l’importo dei lavori sia inferiore a quanto richiesto, l’importo dei lavori è figurativamente e proporzionalmente ridotto in modo da ristabilire la percentuale richiesta; l’importo dei lavori così figurativamente ridotto vale per la dimostrazione del possesso del requisito di cui alla lettera a); </w:t>
      </w:r>
    </w:p>
    <w:p w14:paraId="7B972E85" w14:textId="77777777" w:rsidR="00317E75" w:rsidRDefault="00317E75" w:rsidP="00317E75">
      <w:pPr>
        <w:widowControl w:val="0"/>
        <w:numPr>
          <w:ilvl w:val="2"/>
          <w:numId w:val="8"/>
        </w:numPr>
        <w:tabs>
          <w:tab w:val="left" w:pos="2160"/>
        </w:tabs>
        <w:spacing w:after="120"/>
        <w:ind w:left="2154" w:hanging="357"/>
        <w:jc w:val="both"/>
      </w:pPr>
      <w:r>
        <w:t xml:space="preserve">adeguata attrezzatura tecnica in proprietà, in locazione finanziaria o in </w:t>
      </w:r>
      <w:r>
        <w:lastRenderedPageBreak/>
        <w:t>noleggio:</w:t>
      </w:r>
    </w:p>
    <w:p w14:paraId="3AB3D5FD" w14:textId="77777777" w:rsidR="00317E75" w:rsidRPr="00317E75" w:rsidRDefault="00317E75" w:rsidP="00317E75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szCs w:val="22"/>
        </w:rPr>
      </w:pPr>
      <w:r w:rsidRPr="00317E75">
        <w:rPr>
          <w:szCs w:val="22"/>
        </w:rPr>
        <w:t>trattore con rimorchio;</w:t>
      </w:r>
    </w:p>
    <w:p w14:paraId="202512FE" w14:textId="77777777" w:rsidR="00317E75" w:rsidRPr="00317E75" w:rsidRDefault="00317E75" w:rsidP="00317E75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szCs w:val="22"/>
        </w:rPr>
      </w:pPr>
      <w:r w:rsidRPr="00317E75">
        <w:rPr>
          <w:szCs w:val="22"/>
        </w:rPr>
        <w:t>verricello;</w:t>
      </w:r>
    </w:p>
    <w:p w14:paraId="49566A12" w14:textId="77777777" w:rsidR="00317E75" w:rsidRPr="00317E75" w:rsidRDefault="00317E75" w:rsidP="00317E75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szCs w:val="22"/>
        </w:rPr>
      </w:pPr>
      <w:proofErr w:type="spellStart"/>
      <w:r w:rsidRPr="00317E75">
        <w:rPr>
          <w:szCs w:val="22"/>
        </w:rPr>
        <w:t>miniescavatore</w:t>
      </w:r>
      <w:proofErr w:type="spellEnd"/>
      <w:r w:rsidRPr="00317E75">
        <w:rPr>
          <w:szCs w:val="22"/>
        </w:rPr>
        <w:t>;</w:t>
      </w:r>
    </w:p>
    <w:p w14:paraId="53FC393D" w14:textId="13301F8A" w:rsidR="00317E75" w:rsidRDefault="00317E75" w:rsidP="00317E75">
      <w:pPr>
        <w:pStyle w:val="Paragrafoelenco"/>
        <w:numPr>
          <w:ilvl w:val="0"/>
          <w:numId w:val="15"/>
        </w:numPr>
        <w:autoSpaceDE w:val="0"/>
        <w:jc w:val="both"/>
      </w:pPr>
      <w:r w:rsidRPr="00317E75">
        <w:rPr>
          <w:szCs w:val="22"/>
        </w:rPr>
        <w:t>motosega.</w:t>
      </w:r>
    </w:p>
    <w:p w14:paraId="0E2CB88C" w14:textId="77777777" w:rsidR="00317E75" w:rsidRDefault="00317E75" w:rsidP="00317E75">
      <w:pPr>
        <w:pStyle w:val="AElencotratto"/>
        <w:numPr>
          <w:ilvl w:val="0"/>
          <w:numId w:val="10"/>
        </w:numPr>
        <w:tabs>
          <w:tab w:val="left" w:pos="924"/>
          <w:tab w:val="left" w:pos="1080"/>
          <w:tab w:val="left" w:pos="1633"/>
        </w:tabs>
        <w:ind w:left="1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intende qualificarsi alla presente gara avvalendosi dell’impresa ausiliaria _____________________________________ [indicare nominativo impresa], con sede legale in ________________________ — via ________________________ C.A.P. ___________ codice Fiscale e/o Partita I.V.A. _____________________ numero telefonico _____________ e numero fax ___________________ in possesso:</w:t>
      </w:r>
    </w:p>
    <w:p w14:paraId="64B08F1A" w14:textId="77777777" w:rsidR="00317E75" w:rsidRDefault="00317E75" w:rsidP="00317E75">
      <w:pPr>
        <w:pStyle w:val="AElencotratto"/>
        <w:numPr>
          <w:ilvl w:val="0"/>
          <w:numId w:val="8"/>
        </w:numPr>
        <w:ind w:left="2202" w:hanging="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dell’attestazione di qualificazione all’esecuzione di lavori pubblici, in corso di validità, rilasciata da una S.O.A., regolarmente autorizzata, per categoria e classifica del presente appalto di cui allega copia autentica o copia semplice con dichiarazione di conformità all’originale;</w:t>
      </w:r>
    </w:p>
    <w:p w14:paraId="646EB3C8" w14:textId="77777777" w:rsidR="00317E75" w:rsidRDefault="00317E75" w:rsidP="00317E75">
      <w:pPr>
        <w:pStyle w:val="AElencotratto"/>
        <w:numPr>
          <w:ilvl w:val="0"/>
          <w:numId w:val="8"/>
        </w:numPr>
        <w:spacing w:after="120"/>
        <w:ind w:left="219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 seguenti requisiti di ordine tecnico-organizzativo per l’esecuzione di lavori pubblici di importo pari o inferiore a € 150.000,00 [articolo 90 del Regolamento]:</w:t>
      </w:r>
    </w:p>
    <w:p w14:paraId="05F3E99C" w14:textId="77777777" w:rsidR="00317E75" w:rsidRDefault="00317E75" w:rsidP="00317E75">
      <w:pPr>
        <w:numPr>
          <w:ilvl w:val="1"/>
          <w:numId w:val="8"/>
        </w:numPr>
        <w:ind w:left="2559"/>
        <w:jc w:val="both"/>
      </w:pPr>
      <w:r>
        <w:t xml:space="preserve">importo dei lavori analoghi eseguiti direttamente nel quinquennio antecedente la data di invio della lettera di invito non inferiore all’importo del contratto da stipulare; </w:t>
      </w:r>
    </w:p>
    <w:p w14:paraId="7955B300" w14:textId="77777777" w:rsidR="00317E75" w:rsidRDefault="00317E75" w:rsidP="00317E75">
      <w:pPr>
        <w:numPr>
          <w:ilvl w:val="1"/>
          <w:numId w:val="8"/>
        </w:numPr>
        <w:ind w:left="2559"/>
        <w:jc w:val="both"/>
      </w:pPr>
      <w:r>
        <w:t xml:space="preserve">costo complessivo sostenuto per il personale dipendente non inferiore al quindici per cento dell’importo dei lavori eseguiti nel quinquennio antecedente la data di invio della lettera di invito; nel caso in cui il rapporto tra il suddetto costo e l’importo dei lavori sia inferiore a quanto richiesto, l’importo dei lavori è figurativamente e proporzionalmente ridotto in modo da ristabilire la percentuale richiesta; l’importo dei lavori così figurativamente ridotto vale per la dimostrazione del possesso del requisito di cui alla lettera a); </w:t>
      </w:r>
    </w:p>
    <w:p w14:paraId="67C10314" w14:textId="77777777" w:rsidR="00317E75" w:rsidRDefault="00317E75" w:rsidP="00317E75">
      <w:pPr>
        <w:numPr>
          <w:ilvl w:val="1"/>
          <w:numId w:val="8"/>
        </w:numPr>
        <w:spacing w:after="120"/>
        <w:ind w:left="2557" w:hanging="357"/>
        <w:jc w:val="both"/>
      </w:pPr>
      <w:r>
        <w:t>adeguata attrezzatura tecnica in proprietà, in locazione finanziaria o in noleggio:</w:t>
      </w:r>
    </w:p>
    <w:p w14:paraId="2259FCC6" w14:textId="77777777" w:rsidR="00317E75" w:rsidRPr="00317E75" w:rsidRDefault="00317E75" w:rsidP="00317E75">
      <w:pPr>
        <w:pStyle w:val="Paragrafoelenco"/>
        <w:widowControl w:val="0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szCs w:val="22"/>
        </w:rPr>
      </w:pPr>
      <w:r w:rsidRPr="00317E75">
        <w:rPr>
          <w:szCs w:val="22"/>
        </w:rPr>
        <w:t>trattore con rimorchio;</w:t>
      </w:r>
    </w:p>
    <w:p w14:paraId="71430B19" w14:textId="77777777" w:rsidR="00317E75" w:rsidRPr="00317E75" w:rsidRDefault="00317E75" w:rsidP="00317E75">
      <w:pPr>
        <w:pStyle w:val="Paragrafoelenco"/>
        <w:widowControl w:val="0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szCs w:val="22"/>
        </w:rPr>
      </w:pPr>
      <w:r w:rsidRPr="00317E75">
        <w:rPr>
          <w:szCs w:val="22"/>
        </w:rPr>
        <w:t>verricello;</w:t>
      </w:r>
    </w:p>
    <w:p w14:paraId="340DAFC0" w14:textId="77777777" w:rsidR="00317E75" w:rsidRPr="00317E75" w:rsidRDefault="00317E75" w:rsidP="00317E75">
      <w:pPr>
        <w:pStyle w:val="Paragrafoelenco"/>
        <w:widowControl w:val="0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szCs w:val="22"/>
        </w:rPr>
      </w:pPr>
      <w:proofErr w:type="spellStart"/>
      <w:r w:rsidRPr="00317E75">
        <w:rPr>
          <w:szCs w:val="22"/>
        </w:rPr>
        <w:t>miniescavatore</w:t>
      </w:r>
      <w:proofErr w:type="spellEnd"/>
      <w:r w:rsidRPr="00317E75">
        <w:rPr>
          <w:szCs w:val="22"/>
        </w:rPr>
        <w:t>;</w:t>
      </w:r>
    </w:p>
    <w:p w14:paraId="5509C49D" w14:textId="0A1E6273" w:rsidR="00317E75" w:rsidRPr="00317E75" w:rsidRDefault="00317E75" w:rsidP="00317E75">
      <w:pPr>
        <w:pStyle w:val="Paragrafoelenco"/>
        <w:numPr>
          <w:ilvl w:val="0"/>
          <w:numId w:val="16"/>
        </w:numPr>
        <w:autoSpaceDE w:val="0"/>
        <w:jc w:val="both"/>
      </w:pPr>
      <w:r w:rsidRPr="00317E75">
        <w:rPr>
          <w:szCs w:val="22"/>
        </w:rPr>
        <w:t>motosega.</w:t>
      </w:r>
    </w:p>
    <w:p w14:paraId="03C9996C" w14:textId="77777777" w:rsidR="00CA0CF6" w:rsidRDefault="007A75D8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680F76CF" w14:textId="77777777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7777777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relativi alla procedura in oggetto con posta elettronica certificata [P.E.C.].</w:t>
      </w:r>
    </w:p>
    <w:p w14:paraId="7F6EFFB8" w14:textId="77777777" w:rsidR="00CA0CF6" w:rsidRDefault="00CA0CF6">
      <w:pPr>
        <w:spacing w:line="360" w:lineRule="auto"/>
        <w:ind w:left="7632"/>
        <w:jc w:val="both"/>
      </w:pPr>
    </w:p>
    <w:p w14:paraId="3E804DB2" w14:textId="26F01E6F" w:rsidR="00CA0CF6" w:rsidRDefault="007A75D8">
      <w:pPr>
        <w:widowControl w:val="0"/>
        <w:ind w:left="5664"/>
        <w:jc w:val="center"/>
      </w:pPr>
      <w:bookmarkStart w:id="1" w:name="_GoBack"/>
      <w:bookmarkEnd w:id="1"/>
      <w:r>
        <w:t>[Firma digitale]</w:t>
      </w:r>
    </w:p>
    <w:p w14:paraId="5B317709" w14:textId="77777777" w:rsidR="00CA0CF6" w:rsidRDefault="00CA0CF6">
      <w:pPr>
        <w:widowControl w:val="0"/>
        <w:ind w:left="5664"/>
        <w:jc w:val="center"/>
      </w:pPr>
    </w:p>
    <w:p w14:paraId="13B07827" w14:textId="77777777" w:rsidR="00CA0CF6" w:rsidRDefault="00CA0CF6">
      <w:pPr>
        <w:rPr>
          <w:rFonts w:ascii="Franklin Gothic Medium" w:hAnsi="Franklin Gothic Medium"/>
        </w:rPr>
      </w:pPr>
    </w:p>
    <w:p w14:paraId="26C48C01" w14:textId="77777777" w:rsidR="00CA0CF6" w:rsidRDefault="00CA0CF6">
      <w:pPr>
        <w:autoSpaceDE w:val="0"/>
        <w:jc w:val="center"/>
        <w:rPr>
          <w:bCs/>
          <w:sz w:val="32"/>
          <w:szCs w:val="28"/>
        </w:rPr>
      </w:pPr>
    </w:p>
    <w:p w14:paraId="5D3BC400" w14:textId="77777777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756B578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</w:p>
    <w:p w14:paraId="3208FB6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00"/>
    <w:family w:val="roma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</w:t>
      </w:r>
      <w:proofErr w:type="spellStart"/>
      <w:r w:rsidRPr="00904EBC">
        <w:rPr>
          <w:sz w:val="20"/>
          <w:szCs w:val="20"/>
        </w:rPr>
        <w:t>s.m.i.</w:t>
      </w:r>
      <w:proofErr w:type="spellEnd"/>
      <w:r w:rsidRPr="00904EBC">
        <w:rPr>
          <w:sz w:val="20"/>
          <w:szCs w:val="20"/>
        </w:rPr>
        <w:t xml:space="preserve">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9010372"/>
    <w:multiLevelType w:val="hybridMultilevel"/>
    <w:tmpl w:val="DD349CB0"/>
    <w:lvl w:ilvl="0" w:tplc="19680332">
      <w:start w:val="1"/>
      <w:numFmt w:val="bullet"/>
      <w:lvlText w:val="—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911580A"/>
    <w:multiLevelType w:val="multilevel"/>
    <w:tmpl w:val="9E3A9E48"/>
    <w:lvl w:ilvl="0">
      <w:numFmt w:val="bullet"/>
      <w:lvlText w:val=""/>
      <w:lvlJc w:val="left"/>
      <w:pPr>
        <w:ind w:left="709" w:hanging="709"/>
      </w:pPr>
      <w:rPr>
        <w:rFonts w:ascii="Wingdings" w:hAnsi="Wingdings"/>
        <w:sz w:val="48"/>
      </w:rPr>
    </w:lvl>
    <w:lvl w:ilvl="1">
      <w:start w:val="4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666B"/>
    <w:multiLevelType w:val="multilevel"/>
    <w:tmpl w:val="B62A2234"/>
    <w:lvl w:ilvl="0">
      <w:numFmt w:val="bullet"/>
      <w:lvlText w:val=""/>
      <w:lvlJc w:val="left"/>
      <w:pPr>
        <w:ind w:left="709" w:hanging="709"/>
      </w:pPr>
      <w:rPr>
        <w:rFonts w:ascii="Wingdings" w:hAnsi="Wingdings"/>
        <w:sz w:val="48"/>
      </w:rPr>
    </w:lvl>
    <w:lvl w:ilvl="1">
      <w:start w:val="4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3634265"/>
    <w:multiLevelType w:val="hybridMultilevel"/>
    <w:tmpl w:val="F582FC8C"/>
    <w:lvl w:ilvl="0" w:tplc="125255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7" w15:restartNumberingAfterBreak="0">
    <w:nsid w:val="2C9E5889"/>
    <w:multiLevelType w:val="multilevel"/>
    <w:tmpl w:val="90EAD996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8" w15:restartNumberingAfterBreak="0">
    <w:nsid w:val="36685F94"/>
    <w:multiLevelType w:val="hybridMultilevel"/>
    <w:tmpl w:val="D58A889C"/>
    <w:lvl w:ilvl="0" w:tplc="19680332">
      <w:start w:val="1"/>
      <w:numFmt w:val="bullet"/>
      <w:lvlText w:val="—"/>
      <w:lvlJc w:val="left"/>
      <w:pPr>
        <w:ind w:left="29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9" w15:restartNumberingAfterBreak="0">
    <w:nsid w:val="366B56BF"/>
    <w:multiLevelType w:val="multilevel"/>
    <w:tmpl w:val="442A8874"/>
    <w:lvl w:ilvl="0">
      <w:numFmt w:val="bullet"/>
      <w:lvlText w:val="—"/>
      <w:lvlJc w:val="left"/>
      <w:pPr>
        <w:ind w:left="25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0" w15:restartNumberingAfterBreak="0">
    <w:nsid w:val="38362588"/>
    <w:multiLevelType w:val="hybridMultilevel"/>
    <w:tmpl w:val="351E4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3A19"/>
    <w:multiLevelType w:val="hybridMultilevel"/>
    <w:tmpl w:val="100291C0"/>
    <w:lvl w:ilvl="0" w:tplc="19680332">
      <w:start w:val="1"/>
      <w:numFmt w:val="bullet"/>
      <w:lvlText w:val="—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7F237A9"/>
    <w:multiLevelType w:val="multilevel"/>
    <w:tmpl w:val="F51A70CA"/>
    <w:lvl w:ilvl="0">
      <w:numFmt w:val="bullet"/>
      <w:lvlText w:val="—"/>
      <w:lvlJc w:val="left"/>
      <w:pPr>
        <w:ind w:left="2917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6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7" w:hanging="360"/>
      </w:pPr>
      <w:rPr>
        <w:rFonts w:ascii="Wingdings" w:hAnsi="Wingdings"/>
      </w:rPr>
    </w:lvl>
  </w:abstractNum>
  <w:abstractNum w:abstractNumId="13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5" w15:restartNumberingAfterBreak="0">
    <w:nsid w:val="6D430023"/>
    <w:multiLevelType w:val="multilevel"/>
    <w:tmpl w:val="B4E0804C"/>
    <w:lvl w:ilvl="0">
      <w:numFmt w:val="bullet"/>
      <w:lvlText w:val=""/>
      <w:lvlJc w:val="left"/>
      <w:pPr>
        <w:ind w:left="1260" w:hanging="360"/>
      </w:pPr>
      <w:rPr>
        <w:rFonts w:ascii="Wingdings" w:hAnsi="Wingdings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5"/>
  </w:num>
  <w:num w:numId="9">
    <w:abstractNumId w:val="9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14125B"/>
    <w:rsid w:val="001B4108"/>
    <w:rsid w:val="00234C6F"/>
    <w:rsid w:val="002A2582"/>
    <w:rsid w:val="00317E75"/>
    <w:rsid w:val="0049779D"/>
    <w:rsid w:val="004F0098"/>
    <w:rsid w:val="007A75D8"/>
    <w:rsid w:val="008E1FB5"/>
    <w:rsid w:val="00904EBC"/>
    <w:rsid w:val="00B3555C"/>
    <w:rsid w:val="00C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Armando Stefano</cp:lastModifiedBy>
  <cp:revision>8</cp:revision>
  <cp:lastPrinted>2016-12-07T10:47:00Z</cp:lastPrinted>
  <dcterms:created xsi:type="dcterms:W3CDTF">2019-07-22T12:21:00Z</dcterms:created>
  <dcterms:modified xsi:type="dcterms:W3CDTF">2020-03-26T10:16:00Z</dcterms:modified>
</cp:coreProperties>
</file>