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8A57FF" w14:textId="4B5605BC" w:rsidR="00EF4BB3" w:rsidRPr="00AF04F1" w:rsidRDefault="00C07CBC" w:rsidP="00EF4BB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autoSpaceDE/>
        <w:autoSpaceDN/>
        <w:jc w:val="both"/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</w:pPr>
      <w:r w:rsidRPr="00AF04F1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Affidamento dei lavori di costruzione di una scuola dell’infanzia a servizio del quartiere San Paolo [CIG</w:t>
      </w:r>
      <w:r w:rsidR="00871F24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871F24" w:rsidRPr="00243EE0">
        <w:rPr>
          <w:sz w:val="36"/>
          <w:szCs w:val="36"/>
        </w:rPr>
        <w:t>766071914F</w:t>
      </w:r>
      <w:r w:rsidR="00871F24">
        <w:rPr>
          <w:sz w:val="36"/>
          <w:szCs w:val="36"/>
        </w:rPr>
        <w:t xml:space="preserve"> </w:t>
      </w:r>
      <w:bookmarkStart w:id="0" w:name="_GoBack"/>
      <w:bookmarkEnd w:id="0"/>
      <w:r w:rsidRPr="00AF04F1">
        <w:rPr>
          <w:color w:val="000000" w:themeColor="text1"/>
          <w:sz w:val="36"/>
          <w:szCs w:val="36"/>
          <w14:textOutline w14:w="0" w14:cap="flat" w14:cmpd="sng" w14:algn="ctr">
            <w14:noFill/>
            <w14:prstDash w14:val="solid"/>
            <w14:round/>
          </w14:textOutline>
        </w:rPr>
        <w:t>– CUP B27B16000400009] – Procedura aperta [articolo 60 del Codice]</w:t>
      </w:r>
    </w:p>
    <w:p w14:paraId="5A5EBEA8" w14:textId="77777777" w:rsidR="00EF4BB3" w:rsidRDefault="00EF4BB3" w:rsidP="00EF4BB3">
      <w:pPr>
        <w:rPr>
          <w:sz w:val="24"/>
          <w:szCs w:val="24"/>
        </w:rPr>
      </w:pPr>
    </w:p>
    <w:p w14:paraId="7FC517E2" w14:textId="77777777" w:rsidR="003155F4" w:rsidRDefault="003155F4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473225AC" w14:textId="77777777" w:rsidR="00EF4BB3" w:rsidRPr="005647E1" w:rsidRDefault="00EF4BB3" w:rsidP="00EF4BB3">
      <w:pPr>
        <w:pStyle w:val="Titolo9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theme="minorHAnsi"/>
          <w:b/>
          <w:bCs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>MODELLO PER OFFERTA TECNICA - CRITERIO 5</w:t>
      </w:r>
    </w:p>
    <w:p w14:paraId="69DC18F7" w14:textId="77777777" w:rsidR="00EF4BB3" w:rsidRPr="005647E1" w:rsidRDefault="00EF4BB3" w:rsidP="00F42D2D">
      <w:pPr>
        <w:spacing w:before="120" w:after="120"/>
        <w:jc w:val="center"/>
        <w:rPr>
          <w:rFonts w:asciiTheme="minorHAnsi" w:hAnsiTheme="minorHAnsi" w:cstheme="minorHAnsi"/>
          <w:sz w:val="22"/>
          <w:szCs w:val="22"/>
        </w:rPr>
      </w:pPr>
    </w:p>
    <w:p w14:paraId="3BB6A1A2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Il sottoscritto _________________________________________________________</w:t>
      </w:r>
    </w:p>
    <w:p w14:paraId="68639EE3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0D35EE7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nato a _________________________________ il ___________________________</w:t>
      </w:r>
    </w:p>
    <w:p w14:paraId="57ECA819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CF99B4E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codice fiscale __________________________ , residente in _____________________</w:t>
      </w:r>
    </w:p>
    <w:p w14:paraId="7EC7B91A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F151C5F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via ___________________________________ cap _______________________________</w:t>
      </w:r>
    </w:p>
    <w:p w14:paraId="77EE4126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A464A71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in qualità di ________________________________________________________________</w:t>
      </w:r>
    </w:p>
    <w:p w14:paraId="45A27970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051993DC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della [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Ditta o costituenda A.T.I. – specificare</w:t>
      </w:r>
      <w:r w:rsidRPr="00F42D2D">
        <w:rPr>
          <w:rFonts w:asciiTheme="minorHAnsi" w:hAnsiTheme="minorHAnsi" w:cstheme="minorHAnsi"/>
          <w:sz w:val="24"/>
          <w:szCs w:val="22"/>
        </w:rPr>
        <w:t>] ______________________________________</w:t>
      </w:r>
    </w:p>
    <w:p w14:paraId="414A0E0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5109EC3A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__________________________________________________________________________</w:t>
      </w:r>
    </w:p>
    <w:p w14:paraId="04B84F4E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DC71BD5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4A839292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con sede in ____________________________, via _________________________________</w:t>
      </w:r>
    </w:p>
    <w:p w14:paraId="349ABCDD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2F4C2B40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cap _________________________________ codice fiscale/partita IVA _____________________</w:t>
      </w:r>
    </w:p>
    <w:p w14:paraId="1823FC3C" w14:textId="77777777" w:rsidR="003155F4" w:rsidRPr="00F42D2D" w:rsidRDefault="003155F4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</w:p>
    <w:p w14:paraId="3790564D" w14:textId="77777777" w:rsidR="003155F4" w:rsidRPr="00F42D2D" w:rsidRDefault="00D96621" w:rsidP="00F42D2D">
      <w:pPr>
        <w:spacing w:before="120" w:after="120"/>
        <w:rPr>
          <w:rFonts w:asciiTheme="minorHAnsi" w:hAnsiTheme="minorHAnsi" w:cstheme="minorHAnsi"/>
          <w:i/>
          <w:iCs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 xml:space="preserve">[N.B.: </w:t>
      </w:r>
      <w:r w:rsidRPr="00F42D2D">
        <w:rPr>
          <w:rFonts w:asciiTheme="minorHAnsi" w:hAnsiTheme="minorHAnsi" w:cstheme="minorHAnsi"/>
          <w:i/>
          <w:iCs/>
          <w:sz w:val="24"/>
          <w:szCs w:val="22"/>
        </w:rPr>
        <w:t>in caso di A.T.I. la dichiarazione deve essere resa da TUTTI i costituenti l’A.T.I.]</w:t>
      </w:r>
    </w:p>
    <w:p w14:paraId="374B8CE8" w14:textId="77777777" w:rsidR="003155F4" w:rsidRPr="00F42D2D" w:rsidRDefault="00D96621" w:rsidP="00F42D2D">
      <w:pPr>
        <w:pStyle w:val="NormaleWeb"/>
        <w:spacing w:before="120" w:beforeAutospacing="0" w:after="120" w:afterAutospacing="0"/>
        <w:jc w:val="both"/>
        <w:rPr>
          <w:rFonts w:asciiTheme="minorHAnsi" w:hAnsiTheme="minorHAnsi" w:cstheme="minorHAnsi" w:hint="default"/>
          <w:szCs w:val="22"/>
        </w:rPr>
      </w:pPr>
      <w:r w:rsidRPr="00F42D2D">
        <w:rPr>
          <w:rFonts w:asciiTheme="minorHAnsi" w:hAnsiTheme="minorHAnsi" w:cstheme="minorHAnsi" w:hint="default"/>
          <w:szCs w:val="22"/>
        </w:rPr>
        <w:t>consapevole del fatto che, in caso di mendace dichiarazione, verranno applicate nei suoi riguardi, ai sensi dell’art. 76 del D.P.R. 445/2000, le sanzioni previste dal codice penale e dalle leggi speciali in materia di falsità negli atti, oltre alle conseguenze amministrative connesse alla procedura.</w:t>
      </w:r>
    </w:p>
    <w:p w14:paraId="68697E50" w14:textId="77777777" w:rsid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</w:p>
    <w:p w14:paraId="321FC1B1" w14:textId="77777777" w:rsidR="003155F4" w:rsidRDefault="005647E1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b/>
          <w:bCs/>
          <w:szCs w:val="22"/>
        </w:rPr>
      </w:pPr>
      <w:r w:rsidRPr="00F42D2D">
        <w:rPr>
          <w:rFonts w:asciiTheme="minorHAnsi" w:hAnsiTheme="minorHAnsi" w:cstheme="minorHAnsi" w:hint="default"/>
          <w:b/>
          <w:bCs/>
          <w:szCs w:val="22"/>
        </w:rPr>
        <w:t xml:space="preserve">SI IMPEGNA A OFFRIRE </w:t>
      </w:r>
    </w:p>
    <w:p w14:paraId="07567C18" w14:textId="77777777" w:rsidR="00F42D2D" w:rsidRPr="00F42D2D" w:rsidRDefault="00F42D2D" w:rsidP="00F42D2D">
      <w:pPr>
        <w:pStyle w:val="NormaleWeb"/>
        <w:spacing w:before="120" w:beforeAutospacing="0" w:after="120" w:afterAutospacing="0"/>
        <w:jc w:val="center"/>
        <w:rPr>
          <w:rFonts w:asciiTheme="minorHAnsi" w:hAnsiTheme="minorHAnsi" w:cstheme="minorHAnsi" w:hint="default"/>
          <w:szCs w:val="22"/>
        </w:rPr>
      </w:pPr>
    </w:p>
    <w:p w14:paraId="1BE36190" w14:textId="77777777" w:rsidR="00F42D2D" w:rsidRDefault="005647E1" w:rsidP="00F42D2D">
      <w:pPr>
        <w:spacing w:before="120" w:after="120"/>
        <w:rPr>
          <w:rFonts w:asciiTheme="minorHAnsi" w:hAnsiTheme="minorHAnsi" w:cstheme="minorHAnsi"/>
          <w:sz w:val="24"/>
          <w:szCs w:val="22"/>
        </w:rPr>
      </w:pPr>
      <w:r w:rsidRPr="00F42D2D">
        <w:rPr>
          <w:rFonts w:asciiTheme="minorHAnsi" w:hAnsiTheme="minorHAnsi" w:cstheme="minorHAnsi"/>
          <w:sz w:val="24"/>
          <w:szCs w:val="22"/>
        </w:rPr>
        <w:t>l</w:t>
      </w:r>
      <w:r w:rsidR="00C3301E" w:rsidRPr="00F42D2D">
        <w:rPr>
          <w:rFonts w:asciiTheme="minorHAnsi" w:hAnsiTheme="minorHAnsi" w:cstheme="minorHAnsi"/>
          <w:sz w:val="24"/>
          <w:szCs w:val="22"/>
        </w:rPr>
        <w:t xml:space="preserve">a seguente offerta tecnica relativa al criterio n. 5 </w:t>
      </w:r>
      <w:r w:rsidR="00D96621" w:rsidRPr="00F42D2D">
        <w:rPr>
          <w:rFonts w:asciiTheme="minorHAnsi" w:hAnsiTheme="minorHAnsi" w:cstheme="minorHAnsi"/>
          <w:sz w:val="24"/>
          <w:szCs w:val="22"/>
        </w:rPr>
        <w:t>del Bando di gara</w:t>
      </w:r>
      <w:r w:rsidRPr="00F42D2D">
        <w:rPr>
          <w:rFonts w:asciiTheme="minorHAnsi" w:hAnsiTheme="minorHAnsi" w:cstheme="minorHAnsi"/>
          <w:sz w:val="24"/>
          <w:szCs w:val="22"/>
        </w:rPr>
        <w:t xml:space="preserve">. </w:t>
      </w:r>
    </w:p>
    <w:p w14:paraId="7D2297AB" w14:textId="77777777" w:rsidR="00F42D2D" w:rsidRDefault="00F42D2D" w:rsidP="00F42D2D">
      <w:pPr>
        <w:spacing w:before="120" w:after="120"/>
      </w:pPr>
      <w:r>
        <w:br w:type="page"/>
      </w: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3"/>
        <w:gridCol w:w="6238"/>
      </w:tblGrid>
      <w:tr w:rsidR="00D3329D" w:rsidRPr="00F42D2D" w14:paraId="1AB6F5A3" w14:textId="77777777" w:rsidTr="00EE354E">
        <w:tc>
          <w:tcPr>
            <w:tcW w:w="1428" w:type="dxa"/>
            <w:vAlign w:val="center"/>
          </w:tcPr>
          <w:p w14:paraId="33216A77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lastRenderedPageBreak/>
              <w:t>SUBCRITERIO</w:t>
            </w:r>
          </w:p>
        </w:tc>
        <w:tc>
          <w:tcPr>
            <w:tcW w:w="2683" w:type="dxa"/>
            <w:vAlign w:val="center"/>
          </w:tcPr>
          <w:p w14:paraId="23FE2E13" w14:textId="77777777" w:rsidR="00EE354E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693A5662" w14:textId="77777777" w:rsidR="00D3329D" w:rsidRPr="00F42D2D" w:rsidRDefault="00D3329D" w:rsidP="00D3329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8" w:type="dxa"/>
            <w:vAlign w:val="center"/>
          </w:tcPr>
          <w:p w14:paraId="7E10D260" w14:textId="77777777" w:rsidR="00EE354E" w:rsidRDefault="00D3329D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6663B8D7" w14:textId="77777777" w:rsidR="00D3329D" w:rsidRPr="00F42D2D" w:rsidRDefault="00EE354E" w:rsidP="00EE354E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="00D3329D"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EE354E" w14:paraId="594FD7C2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77FA2668" w14:textId="77777777" w:rsidR="005647E1" w:rsidRPr="00E467CB" w:rsidRDefault="00D3329D" w:rsidP="00F42D2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32"/>
              </w:rPr>
            </w:pPr>
            <w:r w:rsidRPr="00E467CB">
              <w:rPr>
                <w:rFonts w:asciiTheme="minorHAnsi" w:hAnsiTheme="minorHAnsi" w:cstheme="minorHAnsi"/>
                <w:sz w:val="32"/>
                <w:szCs w:val="32"/>
              </w:rPr>
              <w:t>SUBCRITERIO 5-A - MANUTENZIONE INFISSI</w:t>
            </w:r>
          </w:p>
        </w:tc>
        <w:tc>
          <w:tcPr>
            <w:tcW w:w="2683" w:type="dxa"/>
            <w:vAlign w:val="center"/>
          </w:tcPr>
          <w:p w14:paraId="52A06CD3" w14:textId="77777777" w:rsidR="005647E1" w:rsidRPr="00F42D2D" w:rsidRDefault="005647E1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</w:t>
            </w:r>
            <w:r w:rsidR="00D3329D"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 SI   </w:t>
            </w:r>
            <w:r w:rsidR="00D3329D"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6F7BBD08" w14:textId="77777777" w:rsidR="00D3329D" w:rsidRPr="00F42D2D" w:rsidRDefault="00D3329D" w:rsidP="00F42D2D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8" w:type="dxa"/>
          </w:tcPr>
          <w:p w14:paraId="790FC8B3" w14:textId="77777777" w:rsidR="00D3329D" w:rsidRPr="00FF6EB0" w:rsidRDefault="00D3329D" w:rsidP="00FF6EB0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(se </w:t>
            </w:r>
            <w:r w:rsidR="00EE354E">
              <w:rPr>
                <w:rFonts w:asciiTheme="minorHAnsi" w:hAnsiTheme="minorHAnsi" w:cstheme="minorHAnsi"/>
                <w:i/>
                <w:sz w:val="22"/>
                <w:szCs w:val="22"/>
              </w:rPr>
              <w:t>viene indicato SI’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nell’</w:t>
            </w:r>
            <w:r w:rsidR="00EE35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offerta completare 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>la seguente colonna)</w:t>
            </w:r>
          </w:p>
          <w:p w14:paraId="6D937156" w14:textId="77777777" w:rsidR="00FF6EB0" w:rsidRPr="00FF6EB0" w:rsidRDefault="005647E1" w:rsidP="00FF6EB0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b/>
                <w:sz w:val="22"/>
                <w:szCs w:val="22"/>
              </w:rPr>
              <w:t>si impegna</w:t>
            </w:r>
          </w:p>
          <w:p w14:paraId="4C6FE940" w14:textId="77777777" w:rsidR="00FF6EB0" w:rsidRPr="00FF6EB0" w:rsidRDefault="005647E1" w:rsidP="00FF6EB0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 w:rsidR="00FF6EB0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  <w:r w:rsidR="00FF6EB0" w:rsidRPr="00FF6EB0">
              <w:rPr>
                <w:rFonts w:asciiTheme="minorHAnsi" w:hAnsiTheme="minorHAnsi" w:cstheme="minorHAnsi"/>
                <w:sz w:val="24"/>
                <w:szCs w:val="22"/>
              </w:rPr>
              <w:t>_______________</w:t>
            </w: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</w:p>
          <w:p w14:paraId="7C542393" w14:textId="77777777" w:rsidR="00FF6EB0" w:rsidRPr="00FF6EB0" w:rsidRDefault="00D3329D" w:rsidP="00FF6EB0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>(diconsi anni __________________</w:t>
            </w:r>
            <w:r w:rsidR="00FF6EB0" w:rsidRPr="00FF6EB0">
              <w:rPr>
                <w:rFonts w:asciiTheme="minorHAnsi" w:hAnsiTheme="minorHAnsi" w:cstheme="minorHAnsi"/>
                <w:sz w:val="24"/>
                <w:szCs w:val="22"/>
              </w:rPr>
              <w:t>____</w:t>
            </w: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>________)</w:t>
            </w:r>
          </w:p>
          <w:p w14:paraId="42E5AAC0" w14:textId="77777777" w:rsidR="00FF6EB0" w:rsidRDefault="00D3329D" w:rsidP="00FF6EB0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647E1"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(minimo 5 anni massimo 10) </w:t>
            </w:r>
          </w:p>
          <w:p w14:paraId="7FD45466" w14:textId="77777777" w:rsidR="00FF6EB0" w:rsidRPr="00FF6EB0" w:rsidRDefault="00FF6EB0" w:rsidP="00FF6EB0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b/>
                <w:sz w:val="22"/>
                <w:szCs w:val="22"/>
              </w:rPr>
              <w:t>Ad eseguire</w:t>
            </w:r>
          </w:p>
          <w:p w14:paraId="0FB6C64B" w14:textId="77777777" w:rsidR="00F42D2D" w:rsidRPr="00F42D2D" w:rsidRDefault="005647E1" w:rsidP="00F42D2D">
            <w:pPr>
              <w:widowControl w:val="0"/>
              <w:spacing w:before="60"/>
              <w:jc w:val="both"/>
              <w:rPr>
                <w:rFonts w:asciiTheme="minorHAnsi" w:eastAsia="Helvetica" w:hAnsiTheme="minorHAnsi" w:cstheme="minorHAnsi"/>
                <w:sz w:val="24"/>
                <w:szCs w:val="24"/>
              </w:rPr>
            </w:pPr>
            <w:r w:rsidRPr="00F42D2D">
              <w:rPr>
                <w:rFonts w:asciiTheme="minorHAnsi" w:hAnsiTheme="minorHAnsi" w:cstheme="minorHAnsi"/>
                <w:sz w:val="24"/>
                <w:szCs w:val="24"/>
              </w:rPr>
              <w:t xml:space="preserve">la manutenzione ordinaria e straordinaria </w:t>
            </w:r>
            <w:r w:rsidR="00F42D2D" w:rsidRPr="00F42D2D">
              <w:rPr>
                <w:rFonts w:asciiTheme="minorHAnsi" w:eastAsia="Helvetica" w:hAnsiTheme="minorHAnsi" w:cstheme="minorHAnsi"/>
                <w:sz w:val="24"/>
                <w:szCs w:val="24"/>
              </w:rPr>
              <w:t>di tutti gli infissi interni ed esterni in qualsiasi materiale. L’attività richiesta dovrà comprendere:</w:t>
            </w:r>
          </w:p>
          <w:p w14:paraId="71E1DAD3" w14:textId="77777777" w:rsidR="00F42D2D" w:rsidRPr="00F42D2D" w:rsidRDefault="00F42D2D" w:rsidP="00F42D2D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42D2D">
              <w:rPr>
                <w:rFonts w:eastAsia="Helvetica" w:cstheme="minorHAnsi"/>
                <w:sz w:val="24"/>
                <w:szCs w:val="24"/>
              </w:rPr>
              <w:t>verifica semestrale degli infissi sia interni che esterni;</w:t>
            </w:r>
          </w:p>
          <w:p w14:paraId="0094B79C" w14:textId="77777777" w:rsidR="00F42D2D" w:rsidRPr="00F42D2D" w:rsidRDefault="00F42D2D" w:rsidP="00F42D2D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42D2D">
              <w:rPr>
                <w:rFonts w:eastAsia="Helvetica" w:cstheme="minorHAnsi"/>
                <w:sz w:val="24"/>
                <w:szCs w:val="24"/>
              </w:rPr>
              <w:t>regolazione dell’apertura e della chiusura;</w:t>
            </w:r>
          </w:p>
          <w:p w14:paraId="64547EF6" w14:textId="77777777" w:rsidR="00F42D2D" w:rsidRDefault="00F42D2D" w:rsidP="00F42D2D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42D2D">
              <w:rPr>
                <w:rFonts w:eastAsia="Helvetica" w:cstheme="minorHAnsi"/>
                <w:sz w:val="24"/>
                <w:szCs w:val="24"/>
              </w:rPr>
              <w:t>verifica delle guarnizioni, delle serrature, dei maniglioni anti-panico, della ferramenta di corredo e delle vetrate con eventuale sostituzione o riparazione;</w:t>
            </w:r>
          </w:p>
          <w:p w14:paraId="1897926A" w14:textId="77777777" w:rsidR="005647E1" w:rsidRPr="00F42D2D" w:rsidRDefault="00F42D2D" w:rsidP="00F42D2D">
            <w:pPr>
              <w:pStyle w:val="Paragrafoelenco"/>
              <w:widowControl w:val="0"/>
              <w:numPr>
                <w:ilvl w:val="0"/>
                <w:numId w:val="30"/>
              </w:numPr>
              <w:autoSpaceDE w:val="0"/>
              <w:autoSpaceDN w:val="0"/>
              <w:spacing w:before="60" w:after="0" w:line="240" w:lineRule="auto"/>
              <w:ind w:left="284" w:hanging="284"/>
              <w:jc w:val="both"/>
              <w:rPr>
                <w:rFonts w:eastAsia="Helvetica" w:cstheme="minorHAnsi"/>
                <w:sz w:val="24"/>
                <w:szCs w:val="24"/>
              </w:rPr>
            </w:pPr>
            <w:r w:rsidRPr="00F42D2D">
              <w:rPr>
                <w:rFonts w:eastAsia="Helvetica" w:cstheme="minorHAnsi"/>
                <w:sz w:val="24"/>
                <w:szCs w:val="24"/>
              </w:rPr>
              <w:t>sostituzione e ricambio delle parti ammalorate o rotte per deterioramento e sistemazione dei danni subiti a seguito di elementi guasti.</w:t>
            </w:r>
            <w:r w:rsidR="00FF6EB0" w:rsidRPr="00F42D2D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9D8B2CB" w14:textId="77777777" w:rsidR="00FF6EB0" w:rsidRDefault="00FF6EB0" w:rsidP="00FF6EB0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715084A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Grigliatabella"/>
        <w:tblW w:w="10349" w:type="dxa"/>
        <w:tblInd w:w="-431" w:type="dxa"/>
        <w:tblLook w:val="04A0" w:firstRow="1" w:lastRow="0" w:firstColumn="1" w:lastColumn="0" w:noHBand="0" w:noVBand="1"/>
      </w:tblPr>
      <w:tblGrid>
        <w:gridCol w:w="1428"/>
        <w:gridCol w:w="2684"/>
        <w:gridCol w:w="6237"/>
      </w:tblGrid>
      <w:tr w:rsidR="00EE354E" w:rsidRPr="00F42D2D" w14:paraId="5A3BBB0E" w14:textId="77777777" w:rsidTr="00EE354E">
        <w:tc>
          <w:tcPr>
            <w:tcW w:w="1428" w:type="dxa"/>
            <w:vAlign w:val="center"/>
          </w:tcPr>
          <w:p w14:paraId="2CEBDE6B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684" w:type="dxa"/>
            <w:vAlign w:val="center"/>
          </w:tcPr>
          <w:p w14:paraId="6FC0790C" w14:textId="77777777" w:rsidR="00EE354E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45F0BAD1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6237" w:type="dxa"/>
            <w:vAlign w:val="center"/>
          </w:tcPr>
          <w:p w14:paraId="3F3BCEB3" w14:textId="77777777" w:rsidR="00EE354E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74757CA5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F42D2D" w14:paraId="7FE7C787" w14:textId="77777777" w:rsidTr="00EE354E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4083DE54" w14:textId="77777777" w:rsidR="00F42D2D" w:rsidRDefault="00F42D2D" w:rsidP="00F42D2D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sz w:val="32"/>
                <w:szCs w:val="22"/>
              </w:rPr>
              <w:t xml:space="preserve">5-B) - MANUTENZIONE ELEMENTI DI COPERTURA </w:t>
            </w:r>
          </w:p>
        </w:tc>
        <w:tc>
          <w:tcPr>
            <w:tcW w:w="2684" w:type="dxa"/>
            <w:vAlign w:val="center"/>
          </w:tcPr>
          <w:p w14:paraId="1DF518FB" w14:textId="77777777" w:rsidR="00F42D2D" w:rsidRPr="00F42D2D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5ECC0E34" w14:textId="77777777" w:rsidR="00F42D2D" w:rsidRPr="00F42D2D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6237" w:type="dxa"/>
          </w:tcPr>
          <w:p w14:paraId="5549C37F" w14:textId="77777777" w:rsidR="00F42D2D" w:rsidRPr="00FF6EB0" w:rsidRDefault="00F42D2D" w:rsidP="006A1391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>(se viene indicat</w:t>
            </w:r>
            <w:r w:rsidR="00EE354E">
              <w:rPr>
                <w:rFonts w:asciiTheme="minorHAnsi" w:hAnsiTheme="minorHAnsi" w:cstheme="minorHAnsi"/>
                <w:i/>
                <w:sz w:val="22"/>
                <w:szCs w:val="22"/>
              </w:rPr>
              <w:t>o SI’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nell’</w:t>
            </w:r>
            <w:r w:rsidR="00EE354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offerta completare 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>la seguente colonna)</w:t>
            </w:r>
          </w:p>
          <w:p w14:paraId="09DDBA7A" w14:textId="77777777" w:rsidR="00F42D2D" w:rsidRPr="00FF6EB0" w:rsidRDefault="00F42D2D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b/>
                <w:sz w:val="22"/>
                <w:szCs w:val="22"/>
              </w:rPr>
              <w:t>si impegna</w:t>
            </w:r>
          </w:p>
          <w:p w14:paraId="1A479DE9" w14:textId="77777777" w:rsidR="00F42D2D" w:rsidRPr="00FF6EB0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_______________  </w:t>
            </w:r>
          </w:p>
          <w:p w14:paraId="4881A0FA" w14:textId="77777777" w:rsidR="00F42D2D" w:rsidRPr="00FF6EB0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>(diconsi anni ______________________________)</w:t>
            </w:r>
          </w:p>
          <w:p w14:paraId="30096C8A" w14:textId="77777777" w:rsidR="00F42D2D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(minimo 5 anni massimo 10) </w:t>
            </w:r>
          </w:p>
          <w:p w14:paraId="7495BC2D" w14:textId="77777777" w:rsidR="00F42D2D" w:rsidRPr="00FF6EB0" w:rsidRDefault="00F42D2D" w:rsidP="006A139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b/>
                <w:sz w:val="22"/>
                <w:szCs w:val="22"/>
              </w:rPr>
              <w:t>Ad eseguire</w:t>
            </w:r>
          </w:p>
          <w:p w14:paraId="2F610695" w14:textId="77777777" w:rsidR="00F42D2D" w:rsidRPr="005647E1" w:rsidRDefault="00F42D2D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>la manutenzione ordinaria e straordinaria degli elementi di copertura quali lastre di copertura, impermeabilizzazione, faldaleria, fermaneve e lattoneria. Tale servizio comprenderà i seguenti impegni:</w:t>
            </w:r>
          </w:p>
          <w:p w14:paraId="38463BE6" w14:textId="77777777" w:rsidR="00F42D2D" w:rsidRPr="005647E1" w:rsidRDefault="00F42D2D" w:rsidP="006A1391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ab/>
              <w:t>Verifica semestrale di tutti gli elementi in copertura al fine di verificare attentamente lo stato di conservazione;</w:t>
            </w:r>
          </w:p>
          <w:p w14:paraId="7974C21D" w14:textId="77777777" w:rsidR="00F42D2D" w:rsidRPr="005647E1" w:rsidRDefault="00F42D2D" w:rsidP="006A1391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ab/>
              <w:t>Pulizia semestrale delle gronde e dei tubi di discesa da fogliame o altro materiale che possa impedire il normale smaltimento delle acque piovane;</w:t>
            </w:r>
          </w:p>
          <w:p w14:paraId="0F47D164" w14:textId="77777777" w:rsidR="00F42D2D" w:rsidRPr="005647E1" w:rsidRDefault="00F42D2D" w:rsidP="006A1391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>Verifica ed eventuale riparazione degli elementi ammalorati;</w:t>
            </w:r>
          </w:p>
          <w:p w14:paraId="5138B0BC" w14:textId="77777777" w:rsidR="00F42D2D" w:rsidRDefault="00F42D2D" w:rsidP="006A1391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>Ripassatura annuale periodica della copertura per prevenire ed evitare infiltrazioni ecc.</w:t>
            </w:r>
          </w:p>
          <w:p w14:paraId="06E0FA1C" w14:textId="77777777" w:rsidR="00F42D2D" w:rsidRDefault="00F42D2D" w:rsidP="00EE354E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>Riparazione dei danni causati dagli elementi della copertura guasti (danni da infiltrazione ecc.) sia su strutture che su altri elementi costruttivi e impiantistici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</w:tc>
      </w:tr>
    </w:tbl>
    <w:p w14:paraId="79DE918E" w14:textId="77777777" w:rsidR="003155F4" w:rsidRPr="005647E1" w:rsidRDefault="003155F4">
      <w:pPr>
        <w:spacing w:line="240" w:lineRule="atLeast"/>
        <w:jc w:val="both"/>
        <w:rPr>
          <w:rFonts w:asciiTheme="minorHAnsi" w:hAnsiTheme="minorHAnsi" w:cstheme="minorHAnsi"/>
          <w:snapToGrid w:val="0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428"/>
        <w:gridCol w:w="2970"/>
        <w:gridCol w:w="72"/>
        <w:gridCol w:w="5448"/>
      </w:tblGrid>
      <w:tr w:rsidR="00EE354E" w:rsidRPr="00F42D2D" w14:paraId="0309E8C7" w14:textId="77777777" w:rsidTr="006A1391">
        <w:tc>
          <w:tcPr>
            <w:tcW w:w="1428" w:type="dxa"/>
            <w:vAlign w:val="center"/>
          </w:tcPr>
          <w:p w14:paraId="6A82FD2E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 w:type="page"/>
            </w: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970" w:type="dxa"/>
            <w:vAlign w:val="center"/>
          </w:tcPr>
          <w:p w14:paraId="3E37ACA5" w14:textId="77777777" w:rsidR="00EE354E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78E71519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5520" w:type="dxa"/>
            <w:gridSpan w:val="2"/>
            <w:vAlign w:val="center"/>
          </w:tcPr>
          <w:p w14:paraId="54215425" w14:textId="77777777" w:rsidR="00EE354E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1DA5F738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EE354E" w14:paraId="2979790E" w14:textId="77777777" w:rsidTr="006A1391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2E33CE12" w14:textId="77777777" w:rsidR="00EE354E" w:rsidRDefault="00EE354E" w:rsidP="00EE354E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22"/>
              </w:rPr>
            </w:pPr>
            <w:r w:rsidRPr="00F42D2D">
              <w:rPr>
                <w:rFonts w:asciiTheme="minorHAnsi" w:hAnsiTheme="minorHAnsi" w:cstheme="minorHAnsi"/>
                <w:sz w:val="32"/>
                <w:szCs w:val="22"/>
              </w:rPr>
              <w:t>5-</w:t>
            </w:r>
            <w:r w:rsidRPr="00EE354E">
              <w:rPr>
                <w:rFonts w:asciiTheme="minorHAnsi" w:hAnsiTheme="minorHAnsi" w:cstheme="minorHAnsi"/>
                <w:sz w:val="32"/>
                <w:szCs w:val="22"/>
              </w:rPr>
              <w:t xml:space="preserve">C) - ESTENSIONE GARANZIA </w:t>
            </w:r>
            <w:r>
              <w:rPr>
                <w:rFonts w:asciiTheme="minorHAnsi" w:hAnsiTheme="minorHAnsi" w:cstheme="minorHAnsi"/>
                <w:sz w:val="32"/>
                <w:szCs w:val="22"/>
              </w:rPr>
              <w:t xml:space="preserve">GRUPPI </w:t>
            </w:r>
            <w:r w:rsidRPr="00EE354E">
              <w:rPr>
                <w:rFonts w:asciiTheme="minorHAnsi" w:hAnsiTheme="minorHAnsi" w:cstheme="minorHAnsi"/>
                <w:sz w:val="32"/>
                <w:szCs w:val="22"/>
              </w:rPr>
              <w:t>FRIGO</w:t>
            </w:r>
            <w:r>
              <w:rPr>
                <w:rFonts w:asciiTheme="minorHAnsi" w:hAnsiTheme="minorHAnsi" w:cstheme="minorHAnsi"/>
                <w:sz w:val="32"/>
                <w:szCs w:val="22"/>
              </w:rPr>
              <w:t>RIFERI E GRUPPI TERMOVENTILANTI</w:t>
            </w:r>
            <w:r w:rsidR="00257D53">
              <w:rPr>
                <w:rFonts w:asciiTheme="minorHAnsi" w:hAnsiTheme="minorHAnsi" w:cstheme="minorHAnsi"/>
                <w:sz w:val="32"/>
                <w:szCs w:val="22"/>
              </w:rPr>
              <w:t>.</w:t>
            </w:r>
          </w:p>
          <w:p w14:paraId="14754FBA" w14:textId="77777777" w:rsidR="00EE354E" w:rsidRDefault="00EE354E" w:rsidP="00EE354E">
            <w:pPr>
              <w:widowControl w:val="0"/>
              <w:spacing w:before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sz w:val="32"/>
                <w:szCs w:val="22"/>
              </w:rPr>
              <w:t xml:space="preserve"> </w:t>
            </w:r>
          </w:p>
        </w:tc>
        <w:tc>
          <w:tcPr>
            <w:tcW w:w="3042" w:type="dxa"/>
            <w:gridSpan w:val="2"/>
            <w:vAlign w:val="center"/>
          </w:tcPr>
          <w:p w14:paraId="73804C1D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1BF4E18F" w14:textId="77777777" w:rsidR="00EE354E" w:rsidRPr="00F42D2D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5448" w:type="dxa"/>
          </w:tcPr>
          <w:p w14:paraId="1C7DE984" w14:textId="77777777" w:rsidR="00EE354E" w:rsidRPr="00FF6EB0" w:rsidRDefault="00EE354E" w:rsidP="006A1391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>(se viene indicat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SI’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nell’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offerta completare 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>la seguente colonna)</w:t>
            </w:r>
          </w:p>
          <w:p w14:paraId="25743A22" w14:textId="77777777" w:rsidR="00EE354E" w:rsidRPr="00FF6EB0" w:rsidRDefault="00EE354E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b/>
                <w:sz w:val="22"/>
                <w:szCs w:val="22"/>
              </w:rPr>
              <w:t>si impegna</w:t>
            </w:r>
          </w:p>
          <w:p w14:paraId="76E6E145" w14:textId="77777777" w:rsidR="00EE354E" w:rsidRPr="00FF6EB0" w:rsidRDefault="00EE354E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_______________  </w:t>
            </w:r>
          </w:p>
          <w:p w14:paraId="125D19BE" w14:textId="77777777" w:rsidR="00EE354E" w:rsidRPr="00FF6EB0" w:rsidRDefault="00EE354E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>(diconsi anni ______________________________)</w:t>
            </w:r>
          </w:p>
          <w:p w14:paraId="18B1434D" w14:textId="77777777" w:rsidR="00EE354E" w:rsidRDefault="00EE354E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(minimo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 anni massimo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636F9A11" w14:textId="77777777" w:rsidR="00EE354E" w:rsidRPr="00FF6EB0" w:rsidRDefault="00EE354E" w:rsidP="006A139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 estendere</w:t>
            </w:r>
          </w:p>
          <w:p w14:paraId="4B7667C0" w14:textId="77777777" w:rsidR="00EE354E" w:rsidRPr="005647E1" w:rsidRDefault="00EE354E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E354E">
              <w:rPr>
                <w:rFonts w:asciiTheme="minorHAnsi" w:hAnsiTheme="minorHAnsi" w:cstheme="minorHAnsi"/>
                <w:sz w:val="22"/>
                <w:szCs w:val="22"/>
              </w:rPr>
              <w:t xml:space="preserve">e garanzie previste per legge e/o dal contratto relativamente ai gruppi frigoriferi e ai gruppi </w:t>
            </w:r>
            <w:r w:rsidR="00761095">
              <w:rPr>
                <w:rFonts w:asciiTheme="minorHAnsi" w:hAnsiTheme="minorHAnsi" w:cstheme="minorHAnsi"/>
                <w:sz w:val="22"/>
                <w:szCs w:val="22"/>
              </w:rPr>
              <w:t>Termo-ventilanti</w:t>
            </w:r>
            <w:r w:rsidRPr="00EE354E">
              <w:rPr>
                <w:rFonts w:asciiTheme="minorHAnsi" w:hAnsiTheme="minorHAnsi" w:cstheme="minorHAnsi"/>
                <w:sz w:val="22"/>
                <w:szCs w:val="22"/>
              </w:rPr>
              <w:t xml:space="preserve"> forniti dall’impresa oltre i 2 anni dalla data del collaudo provvisorio</w:t>
            </w:r>
          </w:p>
          <w:p w14:paraId="187707F8" w14:textId="77777777" w:rsidR="00EE354E" w:rsidRDefault="00EE354E" w:rsidP="00EE354E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425DE43" w14:textId="77777777" w:rsidR="003155F4" w:rsidRDefault="003155F4">
      <w:pPr>
        <w:spacing w:line="240" w:lineRule="atLeast"/>
        <w:jc w:val="both"/>
        <w:rPr>
          <w:rFonts w:asciiTheme="minorHAnsi" w:hAnsiTheme="minorHAnsi" w:cstheme="minorHAnsi"/>
          <w:b/>
          <w:snapToGrid w:val="0"/>
          <w:sz w:val="22"/>
          <w:szCs w:val="22"/>
        </w:rPr>
      </w:pPr>
    </w:p>
    <w:tbl>
      <w:tblPr>
        <w:tblStyle w:val="Grigliatabella"/>
        <w:tblW w:w="9918" w:type="dxa"/>
        <w:tblLook w:val="04A0" w:firstRow="1" w:lastRow="0" w:firstColumn="1" w:lastColumn="0" w:noHBand="0" w:noVBand="1"/>
      </w:tblPr>
      <w:tblGrid>
        <w:gridCol w:w="1428"/>
        <w:gridCol w:w="2970"/>
        <w:gridCol w:w="72"/>
        <w:gridCol w:w="5448"/>
      </w:tblGrid>
      <w:tr w:rsidR="00257D53" w:rsidRPr="00F42D2D" w14:paraId="64A36A77" w14:textId="77777777" w:rsidTr="006A1391">
        <w:tc>
          <w:tcPr>
            <w:tcW w:w="1428" w:type="dxa"/>
            <w:vAlign w:val="center"/>
          </w:tcPr>
          <w:p w14:paraId="2BCC7174" w14:textId="77777777" w:rsidR="00257D53" w:rsidRPr="00F42D2D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napToGrid w:val="0"/>
                <w:sz w:val="22"/>
                <w:szCs w:val="22"/>
              </w:rPr>
              <w:br w:type="page"/>
            </w: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SUBCRITERIO</w:t>
            </w:r>
          </w:p>
        </w:tc>
        <w:tc>
          <w:tcPr>
            <w:tcW w:w="2970" w:type="dxa"/>
            <w:vAlign w:val="center"/>
          </w:tcPr>
          <w:p w14:paraId="5D29430F" w14:textId="77777777" w:rsidR="00257D53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OFFERTA (si/no) </w:t>
            </w:r>
          </w:p>
          <w:p w14:paraId="12FE8113" w14:textId="77777777" w:rsidR="00257D53" w:rsidRPr="00F42D2D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selezionare la casella interessata</w:t>
            </w:r>
          </w:p>
        </w:tc>
        <w:tc>
          <w:tcPr>
            <w:tcW w:w="5520" w:type="dxa"/>
            <w:gridSpan w:val="2"/>
            <w:vAlign w:val="center"/>
          </w:tcPr>
          <w:p w14:paraId="48AA7B96" w14:textId="77777777" w:rsidR="00257D53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Dichiarazione da compilare </w:t>
            </w:r>
          </w:p>
          <w:p w14:paraId="4F54007C" w14:textId="77777777" w:rsidR="00257D53" w:rsidRPr="00F42D2D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se</w:t>
            </w:r>
            <w:r w:rsidRPr="00F42D2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viene indicato il Sì nella colonna precedente</w:t>
            </w:r>
          </w:p>
        </w:tc>
      </w:tr>
      <w:tr w:rsidR="00257D53" w14:paraId="3D5176D8" w14:textId="77777777" w:rsidTr="006A1391">
        <w:trPr>
          <w:cantSplit/>
          <w:trHeight w:val="1134"/>
        </w:trPr>
        <w:tc>
          <w:tcPr>
            <w:tcW w:w="1428" w:type="dxa"/>
            <w:textDirection w:val="btLr"/>
            <w:vAlign w:val="center"/>
          </w:tcPr>
          <w:p w14:paraId="6C3833C4" w14:textId="77777777" w:rsidR="00257D53" w:rsidRDefault="00257D53" w:rsidP="006A1391">
            <w:pPr>
              <w:widowControl w:val="0"/>
              <w:spacing w:before="60"/>
              <w:ind w:left="113" w:right="113"/>
              <w:jc w:val="center"/>
              <w:rPr>
                <w:rFonts w:asciiTheme="minorHAnsi" w:hAnsiTheme="minorHAnsi" w:cstheme="minorHAnsi"/>
                <w:sz w:val="32"/>
                <w:szCs w:val="22"/>
              </w:rPr>
            </w:pPr>
            <w:r w:rsidRPr="00F42D2D">
              <w:rPr>
                <w:rFonts w:asciiTheme="minorHAnsi" w:hAnsiTheme="minorHAnsi" w:cstheme="minorHAnsi"/>
                <w:sz w:val="32"/>
                <w:szCs w:val="22"/>
              </w:rPr>
              <w:t>5-</w:t>
            </w:r>
            <w:r>
              <w:rPr>
                <w:rFonts w:asciiTheme="minorHAnsi" w:hAnsiTheme="minorHAnsi" w:cstheme="minorHAnsi"/>
                <w:sz w:val="32"/>
                <w:szCs w:val="22"/>
              </w:rPr>
              <w:t>D</w:t>
            </w:r>
            <w:r w:rsidRPr="00EE354E">
              <w:rPr>
                <w:rFonts w:asciiTheme="minorHAnsi" w:hAnsiTheme="minorHAnsi" w:cstheme="minorHAnsi"/>
                <w:sz w:val="32"/>
                <w:szCs w:val="22"/>
              </w:rPr>
              <w:t xml:space="preserve">) - ESTENSIONE GARANZIA </w:t>
            </w:r>
            <w:r w:rsidRPr="00257D53">
              <w:rPr>
                <w:rFonts w:asciiTheme="minorHAnsi" w:hAnsiTheme="minorHAnsi" w:cstheme="minorHAnsi"/>
                <w:sz w:val="32"/>
                <w:szCs w:val="22"/>
              </w:rPr>
              <w:t>APPARATI ELETTRICI ED ELETTRONICI</w:t>
            </w:r>
            <w:r>
              <w:rPr>
                <w:rFonts w:asciiTheme="minorHAnsi" w:hAnsiTheme="minorHAnsi" w:cstheme="minorHAnsi"/>
                <w:sz w:val="32"/>
                <w:szCs w:val="22"/>
              </w:rPr>
              <w:t>.</w:t>
            </w:r>
          </w:p>
          <w:p w14:paraId="4326CC8E" w14:textId="77777777" w:rsidR="00257D53" w:rsidRDefault="00257D53" w:rsidP="006A1391">
            <w:pPr>
              <w:widowControl w:val="0"/>
              <w:spacing w:before="60"/>
              <w:ind w:left="113" w:right="113"/>
              <w:rPr>
                <w:rFonts w:asciiTheme="minorHAnsi" w:hAnsiTheme="minorHAnsi" w:cstheme="minorHAnsi"/>
                <w:sz w:val="22"/>
                <w:szCs w:val="22"/>
              </w:rPr>
            </w:pPr>
            <w:r w:rsidRPr="00F42D2D">
              <w:rPr>
                <w:rFonts w:asciiTheme="minorHAnsi" w:hAnsiTheme="minorHAnsi" w:cstheme="minorHAnsi"/>
                <w:sz w:val="32"/>
                <w:szCs w:val="22"/>
              </w:rPr>
              <w:t xml:space="preserve"> </w:t>
            </w:r>
          </w:p>
        </w:tc>
        <w:tc>
          <w:tcPr>
            <w:tcW w:w="3042" w:type="dxa"/>
            <w:gridSpan w:val="2"/>
            <w:vAlign w:val="center"/>
          </w:tcPr>
          <w:p w14:paraId="42824238" w14:textId="77777777" w:rsidR="00257D53" w:rsidRPr="00F42D2D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 SI  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  <w:p w14:paraId="1A3347FF" w14:textId="77777777" w:rsidR="00257D53" w:rsidRPr="00F42D2D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sz w:val="40"/>
                <w:szCs w:val="40"/>
              </w:rPr>
            </w:pPr>
            <w:r w:rsidRPr="00F42D2D">
              <w:rPr>
                <w:rFonts w:asciiTheme="minorHAnsi" w:hAnsiTheme="minorHAnsi" w:cstheme="minorHAnsi"/>
                <w:sz w:val="36"/>
                <w:szCs w:val="40"/>
              </w:rPr>
              <w:t xml:space="preserve">OFFERTA NO </w:t>
            </w:r>
            <w:r w:rsidRPr="00F42D2D">
              <w:rPr>
                <w:rFonts w:asciiTheme="minorHAnsi" w:hAnsiTheme="minorHAnsi" w:cstheme="minorHAnsi"/>
                <w:sz w:val="40"/>
                <w:szCs w:val="40"/>
              </w:rPr>
              <w:sym w:font="Wingdings" w:char="F06F"/>
            </w:r>
          </w:p>
        </w:tc>
        <w:tc>
          <w:tcPr>
            <w:tcW w:w="5448" w:type="dxa"/>
          </w:tcPr>
          <w:p w14:paraId="3C5DB975" w14:textId="77777777" w:rsidR="00257D53" w:rsidRPr="00FF6EB0" w:rsidRDefault="00257D53" w:rsidP="006A1391">
            <w:pPr>
              <w:widowControl w:val="0"/>
              <w:spacing w:before="60"/>
              <w:jc w:val="both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>(se viene indicat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o SI’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nell’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offerta completare </w:t>
            </w:r>
            <w:r w:rsidRPr="00FF6EB0">
              <w:rPr>
                <w:rFonts w:asciiTheme="minorHAnsi" w:hAnsiTheme="minorHAnsi" w:cstheme="minorHAnsi"/>
                <w:i/>
                <w:sz w:val="22"/>
                <w:szCs w:val="22"/>
              </w:rPr>
              <w:t>la seguente colonna)</w:t>
            </w:r>
          </w:p>
          <w:p w14:paraId="72A0A3B4" w14:textId="77777777" w:rsidR="00257D53" w:rsidRPr="00FF6EB0" w:rsidRDefault="00257D53" w:rsidP="006A1391">
            <w:pPr>
              <w:widowControl w:val="0"/>
              <w:spacing w:before="6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F6EB0">
              <w:rPr>
                <w:rFonts w:asciiTheme="minorHAnsi" w:hAnsiTheme="minorHAnsi" w:cstheme="minorHAnsi"/>
                <w:b/>
                <w:sz w:val="22"/>
                <w:szCs w:val="22"/>
              </w:rPr>
              <w:t>si impegna</w:t>
            </w:r>
          </w:p>
          <w:p w14:paraId="17B5274E" w14:textId="77777777" w:rsidR="00257D53" w:rsidRPr="00FF6EB0" w:rsidRDefault="00257D53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PER LA DURATA DI ANNI </w:t>
            </w:r>
            <w:r>
              <w:rPr>
                <w:rFonts w:asciiTheme="minorHAnsi" w:hAnsiTheme="minorHAnsi" w:cstheme="minorHAnsi"/>
                <w:sz w:val="24"/>
                <w:szCs w:val="22"/>
              </w:rPr>
              <w:t xml:space="preserve">  </w:t>
            </w: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 xml:space="preserve">_______________  </w:t>
            </w:r>
          </w:p>
          <w:p w14:paraId="1BB19901" w14:textId="77777777" w:rsidR="00257D53" w:rsidRPr="00FF6EB0" w:rsidRDefault="00257D53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4"/>
                <w:szCs w:val="22"/>
              </w:rPr>
            </w:pPr>
            <w:r w:rsidRPr="00FF6EB0">
              <w:rPr>
                <w:rFonts w:asciiTheme="minorHAnsi" w:hAnsiTheme="minorHAnsi" w:cstheme="minorHAnsi"/>
                <w:sz w:val="24"/>
                <w:szCs w:val="22"/>
              </w:rPr>
              <w:t>(diconsi anni ______________________________)</w:t>
            </w:r>
          </w:p>
          <w:p w14:paraId="074781A6" w14:textId="77777777" w:rsidR="00257D53" w:rsidRDefault="00257D53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(minimo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 anni massimo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Pr="005647E1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</w:p>
          <w:p w14:paraId="5D457F51" w14:textId="77777777" w:rsidR="00257D53" w:rsidRPr="00FF6EB0" w:rsidRDefault="00257D53" w:rsidP="006A1391">
            <w:pPr>
              <w:widowControl w:val="0"/>
              <w:spacing w:before="120" w:after="12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Ad estendere</w:t>
            </w:r>
          </w:p>
          <w:p w14:paraId="4E32213D" w14:textId="77777777" w:rsidR="00257D53" w:rsidRPr="005647E1" w:rsidRDefault="00257D53" w:rsidP="006A1391">
            <w:pPr>
              <w:widowControl w:val="0"/>
              <w:spacing w:before="120" w:after="120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EE354E">
              <w:rPr>
                <w:rFonts w:asciiTheme="minorHAnsi" w:hAnsiTheme="minorHAnsi" w:cstheme="minorHAnsi"/>
                <w:sz w:val="22"/>
                <w:szCs w:val="22"/>
              </w:rPr>
              <w:t xml:space="preserve">e garanzie previste per legge e/o dal contratto </w:t>
            </w:r>
            <w:r w:rsidRPr="00257D53">
              <w:rPr>
                <w:rFonts w:asciiTheme="minorHAnsi" w:hAnsiTheme="minorHAnsi" w:cstheme="minorHAnsi"/>
                <w:sz w:val="22"/>
                <w:szCs w:val="22"/>
              </w:rPr>
              <w:t>su tutti gli apparati elettrici ed elettronici forniti dall’impresa oltre i 2 anni dalla data del collaudo provvisorio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14:paraId="743200B1" w14:textId="77777777" w:rsidR="00257D53" w:rsidRDefault="00257D53" w:rsidP="006A1391">
            <w:pPr>
              <w:widowControl w:val="0"/>
              <w:spacing w:before="60"/>
              <w:ind w:left="178" w:hanging="178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79490FB6" w14:textId="77777777" w:rsidR="003155F4" w:rsidRDefault="003155F4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02ECB1C1" w14:textId="20CA72FF" w:rsidR="00257D53" w:rsidRDefault="00F915E2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  <w:r w:rsidRPr="00F2467E">
        <w:rPr>
          <w:rFonts w:asciiTheme="minorHAnsi" w:hAnsiTheme="minorHAnsi" w:cstheme="minorHAnsi"/>
          <w:sz w:val="22"/>
          <w:szCs w:val="22"/>
        </w:rPr>
        <w:t>Le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soluzioni proposte non comporteranno costi aggiuntivi di esecuzione rispetto a quelli previsti nel progetto esecutivo. A </w:t>
      </w:r>
      <w:r w:rsidRPr="00F2467E">
        <w:rPr>
          <w:rFonts w:asciiTheme="minorHAnsi" w:hAnsiTheme="minorHAnsi" w:cstheme="minorHAnsi"/>
          <w:sz w:val="22"/>
          <w:szCs w:val="22"/>
        </w:rPr>
        <w:t>garanzia</w:t>
      </w:r>
      <w:r w:rsidR="00257D53" w:rsidRPr="00F2467E">
        <w:rPr>
          <w:rFonts w:asciiTheme="minorHAnsi" w:hAnsiTheme="minorHAnsi" w:cstheme="minorHAnsi"/>
          <w:sz w:val="22"/>
          <w:szCs w:val="22"/>
        </w:rPr>
        <w:t xml:space="preserve"> di </w:t>
      </w:r>
      <w:r w:rsidR="00761095" w:rsidRPr="00F2467E">
        <w:rPr>
          <w:rFonts w:asciiTheme="minorHAnsi" w:hAnsiTheme="minorHAnsi" w:cstheme="minorHAnsi"/>
          <w:sz w:val="22"/>
          <w:szCs w:val="22"/>
        </w:rPr>
        <w:t xml:space="preserve">quanto 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sopra </w:t>
      </w:r>
      <w:r w:rsidR="00761095" w:rsidRPr="00F2467E">
        <w:rPr>
          <w:rFonts w:asciiTheme="minorHAnsi" w:hAnsiTheme="minorHAnsi" w:cstheme="minorHAnsi"/>
          <w:sz w:val="22"/>
          <w:szCs w:val="22"/>
        </w:rPr>
        <w:t>proposto,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la cauzione definitiva prestata da</w:t>
      </w:r>
      <w:r w:rsidR="00761095" w:rsidRPr="00F2467E">
        <w:rPr>
          <w:rFonts w:asciiTheme="minorHAnsi" w:hAnsiTheme="minorHAnsi" w:cstheme="minorHAnsi"/>
          <w:sz w:val="22"/>
          <w:szCs w:val="22"/>
        </w:rPr>
        <w:t>l concorrente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dichiarato aggiudicatario</w:t>
      </w:r>
      <w:r w:rsidR="00F2467E" w:rsidRPr="00F2467E">
        <w:rPr>
          <w:rFonts w:asciiTheme="minorHAnsi" w:hAnsiTheme="minorHAnsi" w:cstheme="minorHAnsi"/>
          <w:sz w:val="22"/>
          <w:szCs w:val="22"/>
        </w:rPr>
        <w:t xml:space="preserve"> sarà svincolata al termine del periodo</w:t>
      </w:r>
      <w:r w:rsidRPr="00F2467E">
        <w:rPr>
          <w:rFonts w:asciiTheme="minorHAnsi" w:hAnsiTheme="minorHAnsi" w:cstheme="minorHAnsi"/>
          <w:sz w:val="22"/>
          <w:szCs w:val="22"/>
        </w:rPr>
        <w:t xml:space="preserve"> di estensione della m</w:t>
      </w:r>
      <w:r w:rsidR="00257D53" w:rsidRPr="00F2467E">
        <w:rPr>
          <w:rFonts w:asciiTheme="minorHAnsi" w:hAnsiTheme="minorHAnsi" w:cstheme="minorHAnsi"/>
          <w:sz w:val="22"/>
          <w:szCs w:val="22"/>
        </w:rPr>
        <w:t>anutenzione.</w:t>
      </w:r>
    </w:p>
    <w:p w14:paraId="4D6BFDAC" w14:textId="77777777" w:rsidR="00D47300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42EF910B" w14:textId="77777777" w:rsidR="00D47300" w:rsidRPr="005647E1" w:rsidRDefault="00D47300">
      <w:pPr>
        <w:spacing w:line="240" w:lineRule="atLeast"/>
        <w:jc w:val="both"/>
        <w:rPr>
          <w:rFonts w:asciiTheme="minorHAnsi" w:hAnsiTheme="minorHAnsi" w:cstheme="minorHAnsi"/>
          <w:sz w:val="22"/>
          <w:szCs w:val="22"/>
        </w:rPr>
      </w:pPr>
    </w:p>
    <w:p w14:paraId="7B9C3081" w14:textId="77777777" w:rsidR="003155F4" w:rsidRDefault="00D96621">
      <w:pPr>
        <w:jc w:val="both"/>
        <w:rPr>
          <w:rFonts w:asciiTheme="minorHAnsi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sz w:val="22"/>
          <w:szCs w:val="22"/>
        </w:rPr>
        <w:t>Data e Luogo, .............</w:t>
      </w:r>
    </w:p>
    <w:p w14:paraId="31FDB914" w14:textId="77777777" w:rsidR="00D47300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DB2039D" w14:textId="77777777" w:rsidR="00D47300" w:rsidRPr="005647E1" w:rsidRDefault="00D47300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Firma del (legale </w:t>
      </w:r>
      <w:r w:rsidR="00761095">
        <w:rPr>
          <w:rFonts w:asciiTheme="minorHAnsi" w:hAnsiTheme="minorHAnsi" w:cstheme="minorHAnsi"/>
          <w:sz w:val="22"/>
          <w:szCs w:val="22"/>
        </w:rPr>
        <w:t>rappresentante</w:t>
      </w:r>
      <w:r>
        <w:rPr>
          <w:rFonts w:asciiTheme="minorHAnsi" w:hAnsiTheme="minorHAnsi" w:cstheme="minorHAnsi"/>
          <w:sz w:val="22"/>
          <w:szCs w:val="22"/>
        </w:rPr>
        <w:t xml:space="preserve"> o in caso di ATI dei rappresentati di tutti degli operatori economici)</w:t>
      </w:r>
    </w:p>
    <w:p w14:paraId="61418596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AEA688" w14:textId="77777777" w:rsidR="003155F4" w:rsidRPr="005647E1" w:rsidRDefault="003155F4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C377D7C" w14:textId="77777777" w:rsidR="003155F4" w:rsidRPr="005647E1" w:rsidRDefault="00D96621">
      <w:pPr>
        <w:pStyle w:val="Titolo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eastAsia="Arial Unicode MS" w:hAnsiTheme="minorHAnsi" w:cstheme="minorHAnsi"/>
          <w:sz w:val="22"/>
          <w:szCs w:val="22"/>
        </w:rPr>
      </w:pPr>
      <w:r w:rsidRPr="005647E1">
        <w:rPr>
          <w:rFonts w:asciiTheme="minorHAnsi" w:hAnsiTheme="minorHAnsi" w:cstheme="minorHAnsi"/>
          <w:b/>
          <w:bCs/>
          <w:sz w:val="22"/>
          <w:szCs w:val="22"/>
        </w:rPr>
        <w:t xml:space="preserve">Il presente documento deve essere firmato 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in ogni pagina dall</w:t>
      </w:r>
      <w:r w:rsidR="00D47300">
        <w:rPr>
          <w:rFonts w:asciiTheme="minorHAnsi" w:hAnsiTheme="minorHAnsi" w:cstheme="minorHAnsi"/>
          <w:b/>
          <w:bCs/>
          <w:sz w:val="22"/>
          <w:szCs w:val="22"/>
        </w:rPr>
        <w:t>’</w:t>
      </w:r>
      <w:r w:rsidR="00F42D2D">
        <w:rPr>
          <w:rFonts w:asciiTheme="minorHAnsi" w:hAnsiTheme="minorHAnsi" w:cstheme="minorHAnsi"/>
          <w:b/>
          <w:bCs/>
          <w:sz w:val="22"/>
          <w:szCs w:val="22"/>
        </w:rPr>
        <w:t>offerente</w:t>
      </w:r>
    </w:p>
    <w:sectPr w:rsidR="003155F4" w:rsidRPr="005647E1" w:rsidSect="00EE354E">
      <w:headerReference w:type="default" r:id="rId9"/>
      <w:footerReference w:type="even" r:id="rId10"/>
      <w:footerReference w:type="default" r:id="rId11"/>
      <w:pgSz w:w="11906" w:h="16838"/>
      <w:pgMar w:top="709" w:right="1134" w:bottom="851" w:left="1134" w:header="708" w:footer="306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438664" w14:textId="77777777" w:rsidR="003155F4" w:rsidRDefault="00D96621">
      <w:r>
        <w:separator/>
      </w:r>
    </w:p>
  </w:endnote>
  <w:endnote w:type="continuationSeparator" w:id="0">
    <w:p w14:paraId="02DEC841" w14:textId="77777777" w:rsidR="003155F4" w:rsidRDefault="00D9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A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7DC1AE" w14:textId="77777777" w:rsidR="003155F4" w:rsidRDefault="00D9662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287BFC31" w14:textId="77777777" w:rsidR="003155F4" w:rsidRDefault="003155F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74844F" w14:textId="77777777" w:rsidR="003155F4" w:rsidRDefault="003155F4">
    <w:pPr>
      <w:pStyle w:val="Pidipagina"/>
      <w:framePr w:wrap="around" w:vAnchor="text" w:hAnchor="margin" w:xAlign="right" w:y="1"/>
      <w:rPr>
        <w:rStyle w:val="Numeropagina"/>
      </w:rPr>
    </w:pPr>
  </w:p>
  <w:p w14:paraId="0B04A059" w14:textId="7B0AA3B5" w:rsidR="003155F4" w:rsidRDefault="00D96621">
    <w:pPr>
      <w:pStyle w:val="Pidipagina"/>
      <w:ind w:right="360"/>
      <w:jc w:val="right"/>
      <w:rPr>
        <w:i/>
        <w:iCs/>
        <w:sz w:val="20"/>
      </w:rPr>
    </w:pPr>
    <w:r>
      <w:rPr>
        <w:i/>
        <w:iCs/>
        <w:sz w:val="20"/>
      </w:rPr>
      <w:t xml:space="preserve">Pagina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PAGE </w:instrText>
    </w:r>
    <w:r>
      <w:rPr>
        <w:i/>
        <w:iCs/>
        <w:sz w:val="20"/>
      </w:rPr>
      <w:fldChar w:fldCharType="separate"/>
    </w:r>
    <w:r w:rsidR="00871F24">
      <w:rPr>
        <w:i/>
        <w:iCs/>
        <w:noProof/>
        <w:sz w:val="20"/>
      </w:rPr>
      <w:t>2</w:t>
    </w:r>
    <w:r>
      <w:rPr>
        <w:i/>
        <w:iCs/>
        <w:sz w:val="20"/>
      </w:rPr>
      <w:fldChar w:fldCharType="end"/>
    </w:r>
    <w:r>
      <w:rPr>
        <w:i/>
        <w:iCs/>
        <w:sz w:val="20"/>
      </w:rPr>
      <w:t xml:space="preserve"> di </w:t>
    </w:r>
    <w:r>
      <w:rPr>
        <w:i/>
        <w:iCs/>
        <w:sz w:val="20"/>
      </w:rPr>
      <w:fldChar w:fldCharType="begin"/>
    </w:r>
    <w:r>
      <w:rPr>
        <w:i/>
        <w:iCs/>
        <w:sz w:val="20"/>
      </w:rPr>
      <w:instrText xml:space="preserve"> NUMPAGES </w:instrText>
    </w:r>
    <w:r>
      <w:rPr>
        <w:i/>
        <w:iCs/>
        <w:sz w:val="20"/>
      </w:rPr>
      <w:fldChar w:fldCharType="separate"/>
    </w:r>
    <w:r w:rsidR="00871F24">
      <w:rPr>
        <w:i/>
        <w:iCs/>
        <w:noProof/>
        <w:sz w:val="20"/>
      </w:rPr>
      <w:t>3</w:t>
    </w:r>
    <w:r>
      <w:rPr>
        <w:i/>
        <w:i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9BCCCA" w14:textId="77777777" w:rsidR="003155F4" w:rsidRDefault="00D96621">
      <w:r>
        <w:separator/>
      </w:r>
    </w:p>
  </w:footnote>
  <w:footnote w:type="continuationSeparator" w:id="0">
    <w:p w14:paraId="5354CD64" w14:textId="77777777" w:rsidR="003155F4" w:rsidRDefault="00D966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E94983" w14:textId="77777777" w:rsidR="003155F4" w:rsidRPr="00E61CD2" w:rsidRDefault="00D96621" w:rsidP="00E61CD2">
    <w:pPr>
      <w:pStyle w:val="Intestazione"/>
    </w:pPr>
    <w:r w:rsidRPr="00E61CD2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C2E"/>
    <w:multiLevelType w:val="hybridMultilevel"/>
    <w:tmpl w:val="DB0A8EC6"/>
    <w:lvl w:ilvl="0" w:tplc="41142DD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0E311D74"/>
    <w:multiLevelType w:val="hybridMultilevel"/>
    <w:tmpl w:val="BFB8AB0A"/>
    <w:lvl w:ilvl="0" w:tplc="E6DE58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NewAster" w:hAnsi="NewAster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E63686"/>
    <w:multiLevelType w:val="hybridMultilevel"/>
    <w:tmpl w:val="C62E594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A6049"/>
    <w:multiLevelType w:val="hybridMultilevel"/>
    <w:tmpl w:val="37C02428"/>
    <w:lvl w:ilvl="0" w:tplc="0410000F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742F8"/>
    <w:multiLevelType w:val="hybridMultilevel"/>
    <w:tmpl w:val="F97EECC8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415350"/>
    <w:multiLevelType w:val="hybridMultilevel"/>
    <w:tmpl w:val="F10CFDDE"/>
    <w:lvl w:ilvl="0" w:tplc="8134321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EC2432"/>
    <w:multiLevelType w:val="hybridMultilevel"/>
    <w:tmpl w:val="B9AEC79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8D1D51"/>
    <w:multiLevelType w:val="hybridMultilevel"/>
    <w:tmpl w:val="A3DA681E"/>
    <w:lvl w:ilvl="0" w:tplc="E39EE96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871749"/>
    <w:multiLevelType w:val="hybridMultilevel"/>
    <w:tmpl w:val="CF28BB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82C079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FF7808"/>
    <w:multiLevelType w:val="hybridMultilevel"/>
    <w:tmpl w:val="53E4DEF4"/>
    <w:lvl w:ilvl="0" w:tplc="83F25146">
      <w:start w:val="1"/>
      <w:numFmt w:val="decimal"/>
      <w:lvlText w:val="%1)"/>
      <w:lvlJc w:val="left"/>
      <w:pPr>
        <w:ind w:left="212" w:hanging="351"/>
      </w:pPr>
      <w:rPr>
        <w:rFonts w:asciiTheme="minorHAnsi" w:eastAsia="Helvetica" w:hAnsiTheme="minorHAnsi" w:cstheme="minorHAnsi" w:hint="default"/>
        <w:b/>
        <w:bCs/>
        <w:spacing w:val="-1"/>
        <w:w w:val="100"/>
        <w:sz w:val="22"/>
        <w:szCs w:val="22"/>
      </w:rPr>
    </w:lvl>
    <w:lvl w:ilvl="1" w:tplc="B3A41630">
      <w:start w:val="1"/>
      <w:numFmt w:val="lowerLetter"/>
      <w:lvlText w:val="%2)"/>
      <w:lvlJc w:val="left"/>
      <w:pPr>
        <w:ind w:left="774" w:hanging="348"/>
      </w:pPr>
      <w:rPr>
        <w:rFonts w:asciiTheme="minorHAnsi" w:eastAsia="Helvetica" w:hAnsiTheme="minorHAnsi" w:cstheme="minorHAnsi" w:hint="default"/>
        <w:spacing w:val="-1"/>
        <w:w w:val="100"/>
        <w:sz w:val="22"/>
        <w:szCs w:val="22"/>
      </w:rPr>
    </w:lvl>
    <w:lvl w:ilvl="2" w:tplc="D6AE6D46">
      <w:numFmt w:val="bullet"/>
      <w:lvlText w:val="•"/>
      <w:lvlJc w:val="left"/>
      <w:pPr>
        <w:ind w:left="1955" w:hanging="348"/>
      </w:pPr>
      <w:rPr>
        <w:rFonts w:hint="default"/>
      </w:rPr>
    </w:lvl>
    <w:lvl w:ilvl="3" w:tplc="9E1E92E6">
      <w:numFmt w:val="bullet"/>
      <w:lvlText w:val="•"/>
      <w:lvlJc w:val="left"/>
      <w:pPr>
        <w:ind w:left="2971" w:hanging="348"/>
      </w:pPr>
      <w:rPr>
        <w:rFonts w:hint="default"/>
      </w:rPr>
    </w:lvl>
    <w:lvl w:ilvl="4" w:tplc="E56AC4FC">
      <w:numFmt w:val="bullet"/>
      <w:lvlText w:val="•"/>
      <w:lvlJc w:val="left"/>
      <w:pPr>
        <w:ind w:left="3986" w:hanging="348"/>
      </w:pPr>
      <w:rPr>
        <w:rFonts w:hint="default"/>
      </w:rPr>
    </w:lvl>
    <w:lvl w:ilvl="5" w:tplc="AEBE51C8">
      <w:numFmt w:val="bullet"/>
      <w:lvlText w:val="•"/>
      <w:lvlJc w:val="left"/>
      <w:pPr>
        <w:ind w:left="5002" w:hanging="348"/>
      </w:pPr>
      <w:rPr>
        <w:rFonts w:hint="default"/>
      </w:rPr>
    </w:lvl>
    <w:lvl w:ilvl="6" w:tplc="B4744BFA">
      <w:numFmt w:val="bullet"/>
      <w:lvlText w:val="•"/>
      <w:lvlJc w:val="left"/>
      <w:pPr>
        <w:ind w:left="6017" w:hanging="348"/>
      </w:pPr>
      <w:rPr>
        <w:rFonts w:hint="default"/>
      </w:rPr>
    </w:lvl>
    <w:lvl w:ilvl="7" w:tplc="47D2BF60">
      <w:numFmt w:val="bullet"/>
      <w:lvlText w:val="•"/>
      <w:lvlJc w:val="left"/>
      <w:pPr>
        <w:ind w:left="7033" w:hanging="348"/>
      </w:pPr>
      <w:rPr>
        <w:rFonts w:hint="default"/>
      </w:rPr>
    </w:lvl>
    <w:lvl w:ilvl="8" w:tplc="54A0EFE0">
      <w:numFmt w:val="bullet"/>
      <w:lvlText w:val="•"/>
      <w:lvlJc w:val="left"/>
      <w:pPr>
        <w:ind w:left="8048" w:hanging="348"/>
      </w:pPr>
      <w:rPr>
        <w:rFonts w:hint="default"/>
      </w:rPr>
    </w:lvl>
  </w:abstractNum>
  <w:abstractNum w:abstractNumId="10" w15:restartNumberingAfterBreak="0">
    <w:nsid w:val="292065B2"/>
    <w:multiLevelType w:val="hybridMultilevel"/>
    <w:tmpl w:val="3A788FA4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9B3739B"/>
    <w:multiLevelType w:val="hybridMultilevel"/>
    <w:tmpl w:val="C866A89E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DA6938"/>
    <w:multiLevelType w:val="hybridMultilevel"/>
    <w:tmpl w:val="BF440882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A67718"/>
    <w:multiLevelType w:val="hybridMultilevel"/>
    <w:tmpl w:val="350ED4E2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5707C9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A765F9"/>
    <w:multiLevelType w:val="hybridMultilevel"/>
    <w:tmpl w:val="4DD68948"/>
    <w:lvl w:ilvl="0" w:tplc="7A56AC9C"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44105B5D"/>
    <w:multiLevelType w:val="hybridMultilevel"/>
    <w:tmpl w:val="D1FA1EBA"/>
    <w:lvl w:ilvl="0" w:tplc="60644C7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31652"/>
    <w:multiLevelType w:val="hybridMultilevel"/>
    <w:tmpl w:val="DBCA738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D040D6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eastAsia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19F0ED5"/>
    <w:multiLevelType w:val="hybridMultilevel"/>
    <w:tmpl w:val="82965C16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957217"/>
    <w:multiLevelType w:val="hybridMultilevel"/>
    <w:tmpl w:val="C270B36A"/>
    <w:lvl w:ilvl="0" w:tplc="4B649E0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BF508C5"/>
    <w:multiLevelType w:val="hybridMultilevel"/>
    <w:tmpl w:val="49DC146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C6B32B3"/>
    <w:multiLevelType w:val="hybridMultilevel"/>
    <w:tmpl w:val="9AB48CFA"/>
    <w:lvl w:ilvl="0" w:tplc="13A28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6E4C34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CA5D85"/>
    <w:multiLevelType w:val="hybridMultilevel"/>
    <w:tmpl w:val="F5E8527C"/>
    <w:lvl w:ilvl="0" w:tplc="74821FE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291DB1"/>
    <w:multiLevelType w:val="hybridMultilevel"/>
    <w:tmpl w:val="9ED268C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39E4927"/>
    <w:multiLevelType w:val="hybridMultilevel"/>
    <w:tmpl w:val="5744635E"/>
    <w:lvl w:ilvl="0" w:tplc="CE9A94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A722CD"/>
    <w:multiLevelType w:val="hybridMultilevel"/>
    <w:tmpl w:val="731C7B34"/>
    <w:lvl w:ilvl="0" w:tplc="05C6B8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E426FE"/>
    <w:multiLevelType w:val="hybridMultilevel"/>
    <w:tmpl w:val="363286A0"/>
    <w:lvl w:ilvl="0" w:tplc="41142D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A1046"/>
    <w:multiLevelType w:val="hybridMultilevel"/>
    <w:tmpl w:val="316C66E4"/>
    <w:lvl w:ilvl="0" w:tplc="C406BF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9" w15:restartNumberingAfterBreak="0">
    <w:nsid w:val="7B4E23D8"/>
    <w:multiLevelType w:val="hybridMultilevel"/>
    <w:tmpl w:val="9D16D01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"/>
  </w:num>
  <w:num w:numId="3">
    <w:abstractNumId w:val="11"/>
  </w:num>
  <w:num w:numId="4">
    <w:abstractNumId w:val="3"/>
  </w:num>
  <w:num w:numId="5">
    <w:abstractNumId w:val="19"/>
  </w:num>
  <w:num w:numId="6">
    <w:abstractNumId w:val="4"/>
  </w:num>
  <w:num w:numId="7">
    <w:abstractNumId w:val="1"/>
  </w:num>
  <w:num w:numId="8">
    <w:abstractNumId w:val="17"/>
  </w:num>
  <w:num w:numId="9">
    <w:abstractNumId w:val="13"/>
  </w:num>
  <w:num w:numId="10">
    <w:abstractNumId w:val="0"/>
  </w:num>
  <w:num w:numId="11">
    <w:abstractNumId w:val="26"/>
  </w:num>
  <w:num w:numId="12">
    <w:abstractNumId w:val="27"/>
  </w:num>
  <w:num w:numId="13">
    <w:abstractNumId w:val="12"/>
  </w:num>
  <w:num w:numId="14">
    <w:abstractNumId w:val="23"/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5"/>
  </w:num>
  <w:num w:numId="21">
    <w:abstractNumId w:val="16"/>
  </w:num>
  <w:num w:numId="22">
    <w:abstractNumId w:val="24"/>
  </w:num>
  <w:num w:numId="23">
    <w:abstractNumId w:val="14"/>
  </w:num>
  <w:num w:numId="24">
    <w:abstractNumId w:val="22"/>
  </w:num>
  <w:num w:numId="25">
    <w:abstractNumId w:val="20"/>
  </w:num>
  <w:num w:numId="26">
    <w:abstractNumId w:val="6"/>
  </w:num>
  <w:num w:numId="27">
    <w:abstractNumId w:val="10"/>
  </w:num>
  <w:num w:numId="28">
    <w:abstractNumId w:val="9"/>
  </w:num>
  <w:num w:numId="29">
    <w:abstractNumId w:val="18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9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041"/>
    <w:rsid w:val="00257D53"/>
    <w:rsid w:val="003155F4"/>
    <w:rsid w:val="00431041"/>
    <w:rsid w:val="00483423"/>
    <w:rsid w:val="005647E1"/>
    <w:rsid w:val="00761095"/>
    <w:rsid w:val="00871F24"/>
    <w:rsid w:val="00AF04F1"/>
    <w:rsid w:val="00C07CBC"/>
    <w:rsid w:val="00C3301E"/>
    <w:rsid w:val="00D3329D"/>
    <w:rsid w:val="00D47300"/>
    <w:rsid w:val="00D96621"/>
    <w:rsid w:val="00E467CB"/>
    <w:rsid w:val="00E5651C"/>
    <w:rsid w:val="00E61CD2"/>
    <w:rsid w:val="00E90E73"/>
    <w:rsid w:val="00EE354E"/>
    <w:rsid w:val="00EF4BB3"/>
    <w:rsid w:val="00F2467E"/>
    <w:rsid w:val="00F42D2D"/>
    <w:rsid w:val="00F915E2"/>
    <w:rsid w:val="00FF6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630CB3"/>
  <w15:chartTrackingRefBased/>
  <w15:docId w15:val="{2053CF16-8795-48D3-A20F-2119290F7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57D53"/>
    <w:pPr>
      <w:autoSpaceDE w:val="0"/>
      <w:autoSpaceDN w:val="0"/>
    </w:pPr>
  </w:style>
  <w:style w:type="paragraph" w:styleId="Titolo1">
    <w:name w:val="heading 1"/>
    <w:basedOn w:val="Normale"/>
    <w:next w:val="Normale"/>
    <w:qFormat/>
    <w:pPr>
      <w:keepNext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jc w:val="center"/>
      <w:outlineLvl w:val="0"/>
    </w:pPr>
    <w:rPr>
      <w:rFonts w:ascii="NewAster" w:hAnsi="NewAster"/>
      <w:b/>
      <w:bCs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pPr>
      <w:keepNext/>
      <w:jc w:val="right"/>
      <w:outlineLvl w:val="2"/>
    </w:pPr>
    <w:rPr>
      <w:b/>
      <w:sz w:val="3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sz w:val="40"/>
    </w:rPr>
  </w:style>
  <w:style w:type="paragraph" w:styleId="Titolo5">
    <w:name w:val="heading 5"/>
    <w:basedOn w:val="Normale"/>
    <w:next w:val="Normale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pPr>
      <w:keepNext/>
      <w:spacing w:line="240" w:lineRule="atLeast"/>
      <w:jc w:val="both"/>
      <w:outlineLvl w:val="5"/>
    </w:pPr>
    <w:rPr>
      <w:rFonts w:ascii="Arial" w:hAnsi="Arial" w:cs="Arial"/>
      <w:snapToGrid w:val="0"/>
      <w:sz w:val="22"/>
      <w:szCs w:val="22"/>
      <w:u w:val="single"/>
    </w:rPr>
  </w:style>
  <w:style w:type="paragraph" w:styleId="Titolo7">
    <w:name w:val="heading 7"/>
    <w:basedOn w:val="Normale"/>
    <w:next w:val="Normale"/>
    <w:qFormat/>
    <w:pPr>
      <w:keepNext/>
      <w:adjustRightInd w:val="0"/>
      <w:outlineLvl w:val="6"/>
    </w:pPr>
    <w:rPr>
      <w:rFonts w:ascii="Tahoma-Bold" w:hAnsi="Tahoma-Bold"/>
      <w:b/>
      <w:bCs/>
    </w:rPr>
  </w:style>
  <w:style w:type="paragraph" w:styleId="Titolo8">
    <w:name w:val="heading 8"/>
    <w:basedOn w:val="Normale"/>
    <w:next w:val="Normale"/>
    <w:qFormat/>
    <w:pPr>
      <w:keepNext/>
      <w:spacing w:line="240" w:lineRule="atLeast"/>
      <w:jc w:val="center"/>
      <w:outlineLvl w:val="7"/>
    </w:pPr>
    <w:rPr>
      <w:rFonts w:ascii="Arial" w:hAnsi="Arial" w:cs="Arial"/>
      <w:b/>
      <w:bCs/>
      <w:snapToGrid w:val="0"/>
      <w:sz w:val="22"/>
      <w:szCs w:val="22"/>
    </w:rPr>
  </w:style>
  <w:style w:type="paragraph" w:styleId="Titolo9">
    <w:name w:val="heading 9"/>
    <w:basedOn w:val="Normale"/>
    <w:next w:val="Normale"/>
    <w:qFormat/>
    <w:pPr>
      <w:keepNext/>
      <w:jc w:val="center"/>
      <w:outlineLvl w:val="8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">
    <w:name w:val="TESTO"/>
    <w:pPr>
      <w:tabs>
        <w:tab w:val="left" w:pos="283"/>
      </w:tabs>
      <w:autoSpaceDE w:val="0"/>
      <w:autoSpaceDN w:val="0"/>
      <w:spacing w:line="256" w:lineRule="atLeast"/>
      <w:ind w:firstLine="283"/>
      <w:jc w:val="both"/>
    </w:pPr>
    <w:rPr>
      <w:rFonts w:ascii="NewAster" w:hAnsi="NewAster"/>
      <w:color w:val="000000"/>
      <w:sz w:val="22"/>
      <w:szCs w:val="22"/>
    </w:rPr>
  </w:style>
  <w:style w:type="paragraph" w:customStyle="1" w:styleId="giurispr">
    <w:name w:val="giurispr"/>
    <w:basedOn w:val="TESTO"/>
    <w:next w:val="TESTO"/>
    <w:pPr>
      <w:spacing w:line="236" w:lineRule="atLeast"/>
    </w:pPr>
    <w:rPr>
      <w:color w:val="auto"/>
      <w:sz w:val="20"/>
      <w:szCs w:val="20"/>
    </w:rPr>
  </w:style>
  <w:style w:type="character" w:styleId="Collegamentoipertestuale">
    <w:name w:val="Hyperlink"/>
    <w:semiHidden/>
    <w:rPr>
      <w:color w:val="0000FF"/>
      <w:u w:val="single"/>
    </w:rPr>
  </w:style>
  <w:style w:type="paragraph" w:styleId="Rientrocorpodeltesto2">
    <w:name w:val="Body Text Indent 2"/>
    <w:basedOn w:val="Normale"/>
    <w:semiHidden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spacing w:line="236" w:lineRule="atLeast"/>
      <w:ind w:firstLine="283"/>
      <w:jc w:val="both"/>
    </w:pPr>
    <w:rPr>
      <w:rFonts w:ascii="NewAster" w:hAnsi="NewAster"/>
      <w:color w:val="FF0000"/>
    </w:rPr>
  </w:style>
  <w:style w:type="paragraph" w:customStyle="1" w:styleId="TITOLO01">
    <w:name w:val="TITOLO01"/>
    <w:basedOn w:val="TESTO"/>
    <w:pPr>
      <w:tabs>
        <w:tab w:val="clear" w:pos="283"/>
      </w:tabs>
      <w:autoSpaceDE/>
      <w:autoSpaceDN/>
      <w:spacing w:before="120" w:after="120" w:line="240" w:lineRule="auto"/>
      <w:ind w:firstLine="0"/>
      <w:jc w:val="center"/>
    </w:pPr>
    <w:rPr>
      <w:rFonts w:ascii="Helvetica" w:hAnsi="Helvetica"/>
      <w:b/>
      <w:color w:val="auto"/>
      <w:sz w:val="24"/>
      <w:szCs w:val="20"/>
    </w:rPr>
  </w:style>
  <w:style w:type="paragraph" w:customStyle="1" w:styleId="ARTICOLO">
    <w:name w:val="ARTICOLO"/>
    <w:basedOn w:val="Normale"/>
    <w:pPr>
      <w:autoSpaceDE/>
      <w:autoSpaceDN/>
      <w:spacing w:before="120" w:after="60"/>
      <w:jc w:val="both"/>
    </w:pPr>
    <w:rPr>
      <w:rFonts w:ascii="Helvetica" w:hAnsi="Helvetica"/>
      <w:b/>
      <w:sz w:val="22"/>
    </w:rPr>
  </w:style>
  <w:style w:type="paragraph" w:styleId="Corpodeltesto2">
    <w:name w:val="Body Text 2"/>
    <w:basedOn w:val="Normale"/>
    <w:semiHidden/>
    <w:pPr>
      <w:autoSpaceDE/>
      <w:autoSpaceDN/>
      <w:jc w:val="both"/>
    </w:pPr>
    <w:rPr>
      <w:sz w:val="24"/>
    </w:rPr>
  </w:style>
  <w:style w:type="paragraph" w:styleId="Corpodeltesto3">
    <w:name w:val="Body Text 3"/>
    <w:basedOn w:val="Normale"/>
    <w:semiHidden/>
    <w:pPr>
      <w:autoSpaceDE/>
      <w:autoSpaceDN/>
      <w:jc w:val="both"/>
    </w:pPr>
    <w:rPr>
      <w:snapToGrid w:val="0"/>
      <w:color w:val="000000"/>
      <w:sz w:val="24"/>
    </w:rPr>
  </w:style>
  <w:style w:type="character" w:styleId="Collegamentovisitato">
    <w:name w:val="FollowedHyperlink"/>
    <w:semiHidden/>
    <w:rPr>
      <w:color w:val="800080"/>
      <w:u w:val="single"/>
    </w:rPr>
  </w:style>
  <w:style w:type="paragraph" w:styleId="Corpotesto">
    <w:name w:val="Body Text"/>
    <w:basedOn w:val="Normale"/>
    <w:semiHidden/>
    <w:pPr>
      <w:spacing w:line="236" w:lineRule="atLeast"/>
      <w:jc w:val="both"/>
    </w:pPr>
    <w:rPr>
      <w:b/>
      <w:bCs/>
      <w:snapToGrid w:val="0"/>
      <w:color w:val="000000"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  <w:autoSpaceDE/>
      <w:autoSpaceDN/>
    </w:pPr>
  </w:style>
  <w:style w:type="paragraph" w:customStyle="1" w:styleId="provvr0">
    <w:name w:val="provv_r0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nota">
    <w:name w:val="provv_nota"/>
    <w:basedOn w:val="Normale"/>
    <w:pPr>
      <w:autoSpaceDE/>
      <w:autoSpaceDN/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provvr1">
    <w:name w:val="provv_r1"/>
    <w:basedOn w:val="Normale"/>
    <w:pPr>
      <w:autoSpaceDE/>
      <w:autoSpaceDN/>
      <w:spacing w:before="100" w:beforeAutospacing="1" w:after="100" w:afterAutospacing="1"/>
      <w:ind w:firstLine="400"/>
      <w:jc w:val="both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eWeb">
    <w:name w:val="Normal (Web)"/>
    <w:basedOn w:val="Normale"/>
    <w:semiHidden/>
    <w:pPr>
      <w:autoSpaceDE/>
      <w:autoSpaceDN/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paragraph" w:customStyle="1" w:styleId="provvc">
    <w:name w:val="provv_c"/>
    <w:basedOn w:val="Normale"/>
    <w:pPr>
      <w:autoSpaceDE/>
      <w:autoSpaceDN/>
      <w:spacing w:before="100" w:beforeAutospacing="1" w:after="100" w:afterAutospacing="1"/>
      <w:jc w:val="center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provvnumart">
    <w:name w:val="provv_numart"/>
    <w:rPr>
      <w:b/>
      <w:bCs/>
    </w:rPr>
  </w:style>
  <w:style w:type="character" w:customStyle="1" w:styleId="provvrubrica">
    <w:name w:val="provv_rubrica"/>
    <w:rPr>
      <w:i/>
      <w:iCs/>
    </w:r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  <w:autoSpaceDE/>
      <w:autoSpaceDN/>
      <w:jc w:val="both"/>
    </w:pPr>
    <w:rPr>
      <w:rFonts w:ascii="Arial" w:hAnsi="Arial"/>
      <w:sz w:val="22"/>
    </w:rPr>
  </w:style>
  <w:style w:type="paragraph" w:styleId="Rientrocorpodeltesto">
    <w:name w:val="Body Text Indent"/>
    <w:basedOn w:val="Normale"/>
    <w:semiHidden/>
    <w:pPr>
      <w:autoSpaceDE/>
      <w:autoSpaceDN/>
      <w:spacing w:before="120"/>
      <w:ind w:left="567" w:hanging="567"/>
      <w:jc w:val="both"/>
    </w:pPr>
    <w:rPr>
      <w:rFonts w:ascii="Arial" w:hAnsi="Arial"/>
    </w:r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dichiusura">
    <w:name w:val="endnote text"/>
    <w:basedOn w:val="Normale"/>
    <w:semiHidden/>
    <w:pPr>
      <w:autoSpaceDE/>
      <w:autoSpaceDN/>
    </w:pPr>
  </w:style>
  <w:style w:type="character" w:styleId="Rimandonotadichiusura">
    <w:name w:val="endnote reference"/>
    <w:semiHidden/>
    <w:rPr>
      <w:vertAlign w:val="superscript"/>
    </w:rPr>
  </w:style>
  <w:style w:type="paragraph" w:customStyle="1" w:styleId="Articolo0">
    <w:name w:val="Articolo"/>
    <w:basedOn w:val="Normale"/>
    <w:autoRedefine/>
    <w:pPr>
      <w:autoSpaceDE/>
      <w:autoSpaceDN/>
      <w:ind w:left="322" w:hanging="322"/>
      <w:jc w:val="center"/>
    </w:pPr>
    <w:rPr>
      <w:rFonts w:ascii="Tahoma" w:hAnsi="Tahoma" w:cs="Tahoma"/>
      <w:b/>
      <w:sz w:val="24"/>
    </w:rPr>
  </w:style>
  <w:style w:type="paragraph" w:customStyle="1" w:styleId="regolamento">
    <w:name w:val="regolamento"/>
    <w:basedOn w:val="Normale"/>
    <w:pPr>
      <w:widowControl w:val="0"/>
      <w:tabs>
        <w:tab w:val="left" w:pos="-2127"/>
      </w:tabs>
      <w:autoSpaceDE/>
      <w:autoSpaceDN/>
      <w:ind w:left="284" w:hanging="284"/>
      <w:jc w:val="both"/>
    </w:pPr>
    <w:rPr>
      <w:rFonts w:ascii="Arial" w:hAnsi="Arial" w:cs="Arial"/>
      <w:szCs w:val="24"/>
    </w:rPr>
  </w:style>
  <w:style w:type="character" w:customStyle="1" w:styleId="CarattereCarattere">
    <w:name w:val="Carattere Carattere"/>
    <w:semiHidden/>
    <w:rPr>
      <w:lang w:val="it-IT" w:eastAsia="it-IT" w:bidi="ar-SA"/>
    </w:rPr>
  </w:style>
  <w:style w:type="paragraph" w:customStyle="1" w:styleId="Capo">
    <w:name w:val="Capo"/>
    <w:basedOn w:val="Normale"/>
    <w:pPr>
      <w:autoSpaceDE/>
      <w:autoSpaceDN/>
      <w:jc w:val="center"/>
    </w:pPr>
    <w:rPr>
      <w:b/>
      <w:sz w:val="28"/>
    </w:rPr>
  </w:style>
  <w:style w:type="paragraph" w:styleId="Testonotaapidipagina">
    <w:name w:val="footnote text"/>
    <w:basedOn w:val="Normale"/>
    <w:semiHidden/>
    <w:pPr>
      <w:autoSpaceDE/>
      <w:autoSpaceDN/>
    </w:pPr>
  </w:style>
  <w:style w:type="character" w:customStyle="1" w:styleId="t2t2lh">
    <w:name w:val="t2 t2lh"/>
    <w:basedOn w:val="Carpredefinitoparagrafo"/>
  </w:style>
  <w:style w:type="paragraph" w:customStyle="1" w:styleId="CarattereCarattereCarattereCarattereCarattereCarattereCarattereCarattereCarattereCarattereCarattereCarattereCarattereCarattereCarattereCarattereCarattereCarattereCarattereCarattereCarattereCarattere">
    <w:name w:val="Carattere Carattere Carattere Carattere Carattere Carattere Carattere Carattere Carattere Carattere Carattere Carattere Carattere Carattere Carattere Carattere Carattere Carattere Carattere Carattere Carattere Carattere"/>
    <w:basedOn w:val="Normale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Rientrocorpodeltesto3">
    <w:name w:val="Body Text Indent 3"/>
    <w:basedOn w:val="Normale"/>
    <w:semiHidden/>
    <w:pPr>
      <w:adjustRightInd w:val="0"/>
      <w:ind w:left="180" w:hanging="180"/>
      <w:jc w:val="both"/>
    </w:pPr>
    <w:rPr>
      <w:rFonts w:ascii="Arial" w:hAnsi="Arial" w:cs="Arial"/>
      <w:sz w:val="22"/>
      <w:szCs w:val="22"/>
    </w:rPr>
  </w:style>
  <w:style w:type="paragraph" w:styleId="Nessunaspaziatura">
    <w:name w:val="No Spacing"/>
    <w:uiPriority w:val="1"/>
    <w:qFormat/>
    <w:rsid w:val="00E90E73"/>
    <w:pPr>
      <w:autoSpaceDE w:val="0"/>
      <w:autoSpaceDN w:val="0"/>
    </w:pPr>
  </w:style>
  <w:style w:type="table" w:styleId="Grigliatabella">
    <w:name w:val="Table Grid"/>
    <w:basedOn w:val="Tabellanormale"/>
    <w:uiPriority w:val="39"/>
    <w:rsid w:val="00E90E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1"/>
    <w:qFormat/>
    <w:rsid w:val="005647E1"/>
    <w:pPr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EF4BB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F4BB3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F4BB3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F4BB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F4B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FD222-8F97-48EC-BD47-0B9A63C02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3</Pages>
  <Words>692</Words>
  <Characters>4705</Characters>
  <Application>Microsoft Office Word</Application>
  <DocSecurity>0</DocSecurity>
  <Lines>39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 CONTRATTO E CAPITOLATO SPECIALE D’APPALTO PER OPERE EDILI</vt:lpstr>
    </vt:vector>
  </TitlesOfParts>
  <Company>Aton srl</Company>
  <LinksUpToDate>false</LinksUpToDate>
  <CharactersWithSpaces>5387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 CONTRATTO E CAPITOLATO SPECIALE D’APPALTO PER OPERE EDILI</dc:title>
  <dc:subject/>
  <dc:creator>Computer11</dc:creator>
  <cp:keywords/>
  <dc:description/>
  <cp:lastModifiedBy>Armando Stefano</cp:lastModifiedBy>
  <cp:revision>14</cp:revision>
  <cp:lastPrinted>2017-12-18T15:08:00Z</cp:lastPrinted>
  <dcterms:created xsi:type="dcterms:W3CDTF">2018-09-20T14:38:00Z</dcterms:created>
  <dcterms:modified xsi:type="dcterms:W3CDTF">2018-10-18T06:02:00Z</dcterms:modified>
</cp:coreProperties>
</file>