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W w:w="22080" w:type="dxa"/>
        <w:tblLayout w:type="fixed"/>
        <w:tblLook w:val="04A0" w:firstRow="1" w:lastRow="0" w:firstColumn="1" w:lastColumn="0" w:noHBand="0" w:noVBand="1"/>
      </w:tblPr>
      <w:tblGrid>
        <w:gridCol w:w="959"/>
        <w:gridCol w:w="11482"/>
        <w:gridCol w:w="2551"/>
        <w:gridCol w:w="2693"/>
        <w:gridCol w:w="4395"/>
      </w:tblGrid>
      <w:tr w:rsidR="00E62872" w:rsidRPr="00E62872" w:rsidTr="00E62872">
        <w:trPr>
          <w:cantSplit/>
          <w:trHeight w:val="1543"/>
          <w:tblHeader/>
        </w:trPr>
        <w:tc>
          <w:tcPr>
            <w:tcW w:w="959" w:type="dxa"/>
            <w:shd w:val="clear" w:color="auto" w:fill="BFBFBF" w:themeFill="background1" w:themeFillShade="BF"/>
            <w:textDirection w:val="btLr"/>
            <w:vAlign w:val="center"/>
          </w:tcPr>
          <w:p w:rsidR="00E62872" w:rsidRPr="00E62872" w:rsidRDefault="00E62872" w:rsidP="00E62872">
            <w:pPr>
              <w:spacing w:line="480" w:lineRule="auto"/>
              <w:ind w:left="113" w:right="-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2872">
              <w:rPr>
                <w:rFonts w:asciiTheme="minorHAnsi" w:hAnsiTheme="minorHAnsi" w:cstheme="minorHAnsi"/>
                <w:b/>
                <w:sz w:val="24"/>
                <w:szCs w:val="24"/>
              </w:rPr>
              <w:t>NUMERO</w:t>
            </w:r>
          </w:p>
        </w:tc>
        <w:tc>
          <w:tcPr>
            <w:tcW w:w="11482" w:type="dxa"/>
            <w:shd w:val="clear" w:color="auto" w:fill="BFBFBF" w:themeFill="background1" w:themeFillShade="BF"/>
            <w:vAlign w:val="center"/>
          </w:tcPr>
          <w:p w:rsidR="00E62872" w:rsidRPr="00E62872" w:rsidRDefault="00E62872" w:rsidP="00E62872">
            <w:pPr>
              <w:spacing w:line="480" w:lineRule="auto"/>
              <w:ind w:right="-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2872">
              <w:rPr>
                <w:rFonts w:asciiTheme="minorHAnsi" w:hAnsiTheme="minorHAnsi" w:cstheme="minorHAnsi"/>
                <w:b/>
                <w:sz w:val="24"/>
                <w:szCs w:val="24"/>
              </w:rPr>
              <w:t>MEZZO</w:t>
            </w:r>
          </w:p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:rsidR="00E62872" w:rsidRPr="00E62872" w:rsidRDefault="00E62872" w:rsidP="00E62872">
            <w:pPr>
              <w:spacing w:line="480" w:lineRule="auto"/>
              <w:ind w:right="-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2872">
              <w:rPr>
                <w:rFonts w:asciiTheme="minorHAnsi" w:hAnsiTheme="minorHAnsi" w:cstheme="minorHAnsi"/>
                <w:b/>
                <w:sz w:val="24"/>
                <w:szCs w:val="24"/>
              </w:rPr>
              <w:t>ANNO DI PRIMA IMMATRICOLAZIONE</w:t>
            </w:r>
          </w:p>
        </w:tc>
        <w:tc>
          <w:tcPr>
            <w:tcW w:w="2693" w:type="dxa"/>
            <w:shd w:val="clear" w:color="auto" w:fill="BFBFBF" w:themeFill="background1" w:themeFillShade="BF"/>
            <w:vAlign w:val="center"/>
          </w:tcPr>
          <w:p w:rsidR="00E62872" w:rsidRPr="00E62872" w:rsidRDefault="00E62872" w:rsidP="00E62872">
            <w:pPr>
              <w:spacing w:line="480" w:lineRule="auto"/>
              <w:ind w:right="-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2872">
              <w:rPr>
                <w:rFonts w:asciiTheme="minorHAnsi" w:hAnsiTheme="minorHAnsi" w:cstheme="minorHAnsi"/>
                <w:b/>
                <w:sz w:val="24"/>
                <w:szCs w:val="24"/>
              </w:rPr>
              <w:t>SCUOLABUS</w:t>
            </w:r>
          </w:p>
          <w:p w:rsidR="00E62872" w:rsidRPr="00E62872" w:rsidRDefault="00E62872" w:rsidP="00E62872">
            <w:pPr>
              <w:spacing w:line="480" w:lineRule="auto"/>
              <w:ind w:right="-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2872">
              <w:rPr>
                <w:rFonts w:asciiTheme="minorHAnsi" w:hAnsiTheme="minorHAnsi" w:cstheme="minorHAnsi"/>
                <w:b/>
                <w:sz w:val="24"/>
                <w:szCs w:val="24"/>
              </w:rPr>
              <w:t>(SI / NO)</w:t>
            </w:r>
          </w:p>
        </w:tc>
        <w:tc>
          <w:tcPr>
            <w:tcW w:w="4395" w:type="dxa"/>
            <w:shd w:val="clear" w:color="auto" w:fill="BFBFBF" w:themeFill="background1" w:themeFillShade="BF"/>
            <w:vAlign w:val="center"/>
          </w:tcPr>
          <w:p w:rsidR="00E62872" w:rsidRPr="00E62872" w:rsidRDefault="00E62872" w:rsidP="00873F30">
            <w:pPr>
              <w:spacing w:line="480" w:lineRule="auto"/>
              <w:ind w:right="-1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E6287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ETA’ (= </w:t>
            </w:r>
            <w:r w:rsidR="00873F3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2014 - </w:t>
            </w:r>
            <w:r w:rsidRPr="00E62872">
              <w:rPr>
                <w:rFonts w:asciiTheme="minorHAnsi" w:hAnsiTheme="minorHAnsi" w:cstheme="minorHAnsi"/>
                <w:b/>
                <w:sz w:val="24"/>
                <w:szCs w:val="24"/>
              </w:rPr>
              <w:t>ANNO DI PRIMA IMMATRICOLAZIONE) al 70% se scuolabu</w:t>
            </w:r>
            <w:r w:rsidR="004546E8">
              <w:rPr>
                <w:rFonts w:asciiTheme="minorHAnsi" w:hAnsiTheme="minorHAnsi" w:cstheme="minorHAnsi"/>
                <w:b/>
                <w:sz w:val="24"/>
                <w:szCs w:val="24"/>
              </w:rPr>
              <w:t>s</w:t>
            </w:r>
          </w:p>
        </w:tc>
      </w:tr>
      <w:tr w:rsidR="00E62872" w:rsidRPr="00E62872" w:rsidTr="00E62872">
        <w:trPr>
          <w:trHeight w:val="614"/>
        </w:trPr>
        <w:tc>
          <w:tcPr>
            <w:tcW w:w="959" w:type="dxa"/>
          </w:tcPr>
          <w:p w:rsidR="00E62872" w:rsidRPr="00E62872" w:rsidRDefault="00E62872" w:rsidP="00E62872">
            <w:pPr>
              <w:spacing w:line="360" w:lineRule="auto"/>
              <w:ind w:right="-1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482" w:type="dxa"/>
          </w:tcPr>
          <w:p w:rsidR="00E62872" w:rsidRPr="00E62872" w:rsidRDefault="00E62872" w:rsidP="00E62872">
            <w:pPr>
              <w:spacing w:line="360" w:lineRule="auto"/>
              <w:ind w:right="-1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Trasporto alunni scuole materne e dell'obbligo </w:t>
            </w: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(il numero di posti va inteso complessivo di autista e accompagnatore)</w:t>
            </w:r>
          </w:p>
        </w:tc>
        <w:tc>
          <w:tcPr>
            <w:tcW w:w="2551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E62872" w:rsidRPr="00E62872" w:rsidTr="00E62872">
        <w:tc>
          <w:tcPr>
            <w:tcW w:w="959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1</w:t>
            </w:r>
          </w:p>
        </w:tc>
        <w:tc>
          <w:tcPr>
            <w:tcW w:w="11482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9 POSTI</w:t>
            </w:r>
          </w:p>
        </w:tc>
        <w:tc>
          <w:tcPr>
            <w:tcW w:w="2551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2872" w:rsidRPr="00E62872" w:rsidTr="00E62872">
        <w:tc>
          <w:tcPr>
            <w:tcW w:w="959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2</w:t>
            </w:r>
          </w:p>
        </w:tc>
        <w:tc>
          <w:tcPr>
            <w:tcW w:w="11482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18 POSTI</w:t>
            </w:r>
          </w:p>
        </w:tc>
        <w:tc>
          <w:tcPr>
            <w:tcW w:w="2551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2872" w:rsidRPr="00E62872" w:rsidTr="00E62872">
        <w:tc>
          <w:tcPr>
            <w:tcW w:w="959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3</w:t>
            </w:r>
          </w:p>
        </w:tc>
        <w:tc>
          <w:tcPr>
            <w:tcW w:w="11482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18 POSTI</w:t>
            </w:r>
          </w:p>
        </w:tc>
        <w:tc>
          <w:tcPr>
            <w:tcW w:w="2551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2872" w:rsidRPr="00E62872" w:rsidTr="00E62872">
        <w:tc>
          <w:tcPr>
            <w:tcW w:w="959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4</w:t>
            </w:r>
          </w:p>
        </w:tc>
        <w:tc>
          <w:tcPr>
            <w:tcW w:w="11482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18 POSTI</w:t>
            </w:r>
          </w:p>
        </w:tc>
        <w:tc>
          <w:tcPr>
            <w:tcW w:w="2551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2872" w:rsidRPr="00E62872" w:rsidTr="00E62872">
        <w:tc>
          <w:tcPr>
            <w:tcW w:w="959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5</w:t>
            </w:r>
          </w:p>
        </w:tc>
        <w:tc>
          <w:tcPr>
            <w:tcW w:w="11482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18 POSTI</w:t>
            </w:r>
          </w:p>
        </w:tc>
        <w:tc>
          <w:tcPr>
            <w:tcW w:w="2551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2872" w:rsidRPr="00E62872" w:rsidTr="00E62872">
        <w:tc>
          <w:tcPr>
            <w:tcW w:w="959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6</w:t>
            </w:r>
          </w:p>
        </w:tc>
        <w:tc>
          <w:tcPr>
            <w:tcW w:w="11482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18 POSTI</w:t>
            </w:r>
          </w:p>
        </w:tc>
        <w:tc>
          <w:tcPr>
            <w:tcW w:w="2551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2872" w:rsidRPr="00E62872" w:rsidTr="00E62872">
        <w:tc>
          <w:tcPr>
            <w:tcW w:w="959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7</w:t>
            </w:r>
          </w:p>
        </w:tc>
        <w:tc>
          <w:tcPr>
            <w:tcW w:w="11482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18 POSTI</w:t>
            </w:r>
          </w:p>
        </w:tc>
        <w:tc>
          <w:tcPr>
            <w:tcW w:w="2551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2872" w:rsidRPr="00E62872" w:rsidTr="00E62872">
        <w:tc>
          <w:tcPr>
            <w:tcW w:w="959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8</w:t>
            </w:r>
          </w:p>
        </w:tc>
        <w:tc>
          <w:tcPr>
            <w:tcW w:w="11482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18 POSTI</w:t>
            </w:r>
          </w:p>
        </w:tc>
        <w:tc>
          <w:tcPr>
            <w:tcW w:w="2551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2872" w:rsidRPr="00E62872" w:rsidTr="00E62872">
        <w:tc>
          <w:tcPr>
            <w:tcW w:w="959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9</w:t>
            </w:r>
          </w:p>
        </w:tc>
        <w:tc>
          <w:tcPr>
            <w:tcW w:w="11482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18 POSTI</w:t>
            </w:r>
          </w:p>
        </w:tc>
        <w:tc>
          <w:tcPr>
            <w:tcW w:w="2551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2872" w:rsidRPr="00E62872" w:rsidTr="00E62872">
        <w:tc>
          <w:tcPr>
            <w:tcW w:w="959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10</w:t>
            </w:r>
          </w:p>
        </w:tc>
        <w:tc>
          <w:tcPr>
            <w:tcW w:w="11482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28 POSTI</w:t>
            </w:r>
          </w:p>
        </w:tc>
        <w:tc>
          <w:tcPr>
            <w:tcW w:w="2551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2872" w:rsidRPr="00E62872" w:rsidTr="00E62872">
        <w:tc>
          <w:tcPr>
            <w:tcW w:w="959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11</w:t>
            </w:r>
          </w:p>
        </w:tc>
        <w:tc>
          <w:tcPr>
            <w:tcW w:w="11482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28 POSTI</w:t>
            </w:r>
          </w:p>
        </w:tc>
        <w:tc>
          <w:tcPr>
            <w:tcW w:w="2551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2872" w:rsidRPr="00E62872" w:rsidTr="00E62872">
        <w:tc>
          <w:tcPr>
            <w:tcW w:w="959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12</w:t>
            </w:r>
          </w:p>
        </w:tc>
        <w:tc>
          <w:tcPr>
            <w:tcW w:w="11482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28 POSTI</w:t>
            </w:r>
          </w:p>
        </w:tc>
        <w:tc>
          <w:tcPr>
            <w:tcW w:w="2551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2872" w:rsidRPr="00E62872" w:rsidTr="00E62872">
        <w:tc>
          <w:tcPr>
            <w:tcW w:w="959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13</w:t>
            </w:r>
          </w:p>
        </w:tc>
        <w:tc>
          <w:tcPr>
            <w:tcW w:w="11482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28 POSTI</w:t>
            </w:r>
          </w:p>
        </w:tc>
        <w:tc>
          <w:tcPr>
            <w:tcW w:w="2551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2872" w:rsidRPr="00E62872" w:rsidTr="00E62872">
        <w:tc>
          <w:tcPr>
            <w:tcW w:w="959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14</w:t>
            </w:r>
          </w:p>
        </w:tc>
        <w:tc>
          <w:tcPr>
            <w:tcW w:w="11482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28 POSTI</w:t>
            </w:r>
          </w:p>
        </w:tc>
        <w:tc>
          <w:tcPr>
            <w:tcW w:w="2551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2872" w:rsidRPr="00E62872" w:rsidTr="00E62872">
        <w:tc>
          <w:tcPr>
            <w:tcW w:w="959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15</w:t>
            </w:r>
          </w:p>
        </w:tc>
        <w:tc>
          <w:tcPr>
            <w:tcW w:w="11482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34 POSTI</w:t>
            </w:r>
          </w:p>
        </w:tc>
        <w:tc>
          <w:tcPr>
            <w:tcW w:w="2551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2872" w:rsidRPr="00E62872" w:rsidTr="00E62872">
        <w:tc>
          <w:tcPr>
            <w:tcW w:w="959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11482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b/>
                <w:sz w:val="28"/>
                <w:szCs w:val="28"/>
              </w:rPr>
              <w:t>Trasporto diversamente abili</w:t>
            </w: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 xml:space="preserve"> (il numero di posti va inteso complessivo di autista e accompagnatore)</w:t>
            </w:r>
          </w:p>
        </w:tc>
        <w:tc>
          <w:tcPr>
            <w:tcW w:w="2551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2872" w:rsidRPr="00E62872" w:rsidTr="00E62872">
        <w:tc>
          <w:tcPr>
            <w:tcW w:w="959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16</w:t>
            </w:r>
          </w:p>
        </w:tc>
        <w:tc>
          <w:tcPr>
            <w:tcW w:w="11482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19 POSTI NORMALI</w:t>
            </w:r>
          </w:p>
        </w:tc>
        <w:tc>
          <w:tcPr>
            <w:tcW w:w="2551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2872" w:rsidRPr="00E62872" w:rsidTr="00E62872">
        <w:tc>
          <w:tcPr>
            <w:tcW w:w="959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lastRenderedPageBreak/>
              <w:t>17</w:t>
            </w:r>
          </w:p>
        </w:tc>
        <w:tc>
          <w:tcPr>
            <w:tcW w:w="11482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19 POSTI NORMALI</w:t>
            </w:r>
          </w:p>
        </w:tc>
        <w:tc>
          <w:tcPr>
            <w:tcW w:w="2551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2872" w:rsidRPr="00E62872" w:rsidTr="00E62872">
        <w:tc>
          <w:tcPr>
            <w:tcW w:w="959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18</w:t>
            </w:r>
          </w:p>
        </w:tc>
        <w:tc>
          <w:tcPr>
            <w:tcW w:w="11482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modulare nei seguenti limiti: minimo 8 posti normali + 0 posti per carrozzelle oppure minimo 6 posti per carrozzelle + 1 posto normale</w:t>
            </w:r>
          </w:p>
        </w:tc>
        <w:tc>
          <w:tcPr>
            <w:tcW w:w="2551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62872" w:rsidRPr="00E62872" w:rsidTr="00E62872">
        <w:tc>
          <w:tcPr>
            <w:tcW w:w="959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19</w:t>
            </w:r>
          </w:p>
        </w:tc>
        <w:tc>
          <w:tcPr>
            <w:tcW w:w="11482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  <w:r w:rsidRPr="00E62872">
              <w:rPr>
                <w:rFonts w:asciiTheme="minorHAnsi" w:hAnsiTheme="minorHAnsi" w:cstheme="minorHAnsi"/>
                <w:sz w:val="28"/>
                <w:szCs w:val="28"/>
              </w:rPr>
              <w:t>modulare nei seguenti limiti: minimo 8 posti normali + 0 posti per carrozzelle oppure minimo 6 posti per carrozzelle + 1 posto normale</w:t>
            </w:r>
          </w:p>
        </w:tc>
        <w:tc>
          <w:tcPr>
            <w:tcW w:w="2551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2693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395" w:type="dxa"/>
          </w:tcPr>
          <w:p w:rsidR="00E62872" w:rsidRPr="00E62872" w:rsidRDefault="00E62872" w:rsidP="00E62872">
            <w:pPr>
              <w:spacing w:line="480" w:lineRule="auto"/>
              <w:ind w:right="-1"/>
              <w:jc w:val="both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E62872" w:rsidRPr="00E62872" w:rsidRDefault="00E62872" w:rsidP="00E62872">
      <w:pPr>
        <w:spacing w:after="0" w:line="480" w:lineRule="auto"/>
        <w:ind w:right="-1"/>
        <w:jc w:val="both"/>
        <w:rPr>
          <w:rFonts w:eastAsia="Times New Roman" w:cstheme="minorHAnsi"/>
          <w:sz w:val="24"/>
          <w:szCs w:val="24"/>
          <w:lang w:eastAsia="it-IT"/>
        </w:rPr>
      </w:pPr>
    </w:p>
    <w:p w:rsidR="00E62872" w:rsidRPr="00E62872" w:rsidRDefault="00E62872" w:rsidP="00E62872">
      <w:pPr>
        <w:spacing w:after="0" w:line="480" w:lineRule="auto"/>
        <w:ind w:right="-1"/>
        <w:jc w:val="center"/>
        <w:rPr>
          <w:rFonts w:eastAsia="Times New Roman" w:cstheme="minorHAnsi"/>
          <w:sz w:val="24"/>
          <w:szCs w:val="24"/>
          <w:lang w:eastAsia="it-IT"/>
        </w:rPr>
      </w:pPr>
    </w:p>
    <w:p w:rsidR="00E62872" w:rsidRPr="00E62872" w:rsidRDefault="005D79D3" w:rsidP="00E62872">
      <w:pPr>
        <w:spacing w:after="0" w:line="480" w:lineRule="auto"/>
        <w:ind w:right="-1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E62872">
        <w:rPr>
          <w:rFonts w:eastAsia="Times New Roman" w:cstheme="minorHAnsi"/>
          <w:position w:val="-24"/>
          <w:sz w:val="24"/>
          <w:szCs w:val="24"/>
          <w:lang w:eastAsia="it-IT"/>
        </w:rPr>
        <w:object w:dxaOrig="804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3pt;height:31.15pt" o:ole="" fillcolor="window">
            <v:imagedata r:id="rId6" o:title=""/>
          </v:shape>
          <o:OLEObject Type="Embed" ProgID="Equation.3" ShapeID="_x0000_i1025" DrawAspect="Content" ObjectID="_1441169170" r:id="rId7"/>
        </w:object>
      </w:r>
    </w:p>
    <w:sectPr w:rsidR="00E62872" w:rsidRPr="00E62872" w:rsidSect="00E62872">
      <w:type w:val="continuous"/>
      <w:pgSz w:w="23814" w:h="16839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872"/>
    <w:rsid w:val="004546E8"/>
    <w:rsid w:val="005D79D3"/>
    <w:rsid w:val="00771F4E"/>
    <w:rsid w:val="00873F30"/>
    <w:rsid w:val="009427A7"/>
    <w:rsid w:val="00B228D0"/>
    <w:rsid w:val="00E6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6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E628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6013B4-110C-409F-8BD0-5902A9F41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SED -- Comune di Cuneo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Pellegrino Fabio</dc:creator>
  <cp:lastModifiedBy>Piacenza ing.Marco</cp:lastModifiedBy>
  <cp:revision>2</cp:revision>
  <dcterms:created xsi:type="dcterms:W3CDTF">2013-09-20T06:00:00Z</dcterms:created>
  <dcterms:modified xsi:type="dcterms:W3CDTF">2013-09-20T06:00:00Z</dcterms:modified>
</cp:coreProperties>
</file>